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16E48" w14:textId="64E793D7" w:rsidR="0038695E" w:rsidRDefault="0038695E"/>
    <w:p w14:paraId="231F859C" w14:textId="0B5577BC" w:rsidR="0038695E" w:rsidRDefault="0038695E"/>
    <w:p w14:paraId="68DF1467" w14:textId="511E9A98" w:rsidR="0038695E" w:rsidRDefault="0038695E"/>
    <w:p w14:paraId="1E1D97A1" w14:textId="704ED03B" w:rsidR="0038695E" w:rsidRDefault="0038695E"/>
    <w:p w14:paraId="6DA22696" w14:textId="00AF366B" w:rsidR="0038695E" w:rsidRDefault="0038695E"/>
    <w:p w14:paraId="35239676" w14:textId="314FF3C0" w:rsidR="0038695E" w:rsidRDefault="0038695E"/>
    <w:p w14:paraId="12BE81D7" w14:textId="6DABF430" w:rsidR="0038695E" w:rsidRPr="0038695E" w:rsidRDefault="0038695E" w:rsidP="0038695E">
      <w:pPr>
        <w:jc w:val="center"/>
        <w:rPr>
          <w:b/>
          <w:bCs/>
          <w:sz w:val="96"/>
          <w:szCs w:val="96"/>
          <w:u w:val="single"/>
        </w:rPr>
      </w:pPr>
      <w:r w:rsidRPr="0038695E">
        <w:rPr>
          <w:b/>
          <w:bCs/>
          <w:sz w:val="96"/>
          <w:szCs w:val="96"/>
          <w:u w:val="single"/>
        </w:rPr>
        <w:t>Verpleegkunde Jaar 1</w:t>
      </w:r>
    </w:p>
    <w:p w14:paraId="78C3BB56" w14:textId="32226F00" w:rsidR="0038695E" w:rsidRDefault="0038695E" w:rsidP="0038695E">
      <w:pPr>
        <w:jc w:val="center"/>
        <w:rPr>
          <w:b/>
          <w:bCs/>
          <w:sz w:val="96"/>
          <w:szCs w:val="96"/>
        </w:rPr>
      </w:pPr>
      <w:r w:rsidRPr="0038695E">
        <w:rPr>
          <w:b/>
          <w:bCs/>
          <w:sz w:val="96"/>
          <w:szCs w:val="96"/>
        </w:rPr>
        <w:t>Informatieboek</w:t>
      </w:r>
    </w:p>
    <w:p w14:paraId="6E0916CF" w14:textId="6DBCEBCC" w:rsidR="0038695E" w:rsidRDefault="0038695E" w:rsidP="0038695E">
      <w:pPr>
        <w:jc w:val="center"/>
        <w:rPr>
          <w:b/>
          <w:bCs/>
          <w:sz w:val="96"/>
          <w:szCs w:val="96"/>
        </w:rPr>
      </w:pPr>
    </w:p>
    <w:p w14:paraId="03AEE0D5" w14:textId="66F3F842" w:rsidR="0038695E" w:rsidRDefault="0038695E" w:rsidP="0038695E">
      <w:pPr>
        <w:jc w:val="center"/>
        <w:rPr>
          <w:b/>
          <w:bCs/>
          <w:sz w:val="96"/>
          <w:szCs w:val="96"/>
        </w:rPr>
      </w:pPr>
    </w:p>
    <w:p w14:paraId="3887F49D" w14:textId="52BFEF72" w:rsidR="0038695E" w:rsidRDefault="0038695E" w:rsidP="0038695E">
      <w:pPr>
        <w:jc w:val="center"/>
        <w:rPr>
          <w:b/>
          <w:bCs/>
          <w:sz w:val="96"/>
          <w:szCs w:val="96"/>
        </w:rPr>
      </w:pPr>
    </w:p>
    <w:p w14:paraId="4D1AB9FC" w14:textId="155DCE0B" w:rsidR="0038695E" w:rsidRDefault="0038695E" w:rsidP="00957C2C">
      <w:pPr>
        <w:rPr>
          <w:b/>
          <w:bCs/>
          <w:sz w:val="96"/>
          <w:szCs w:val="96"/>
        </w:rPr>
      </w:pPr>
    </w:p>
    <w:p w14:paraId="17021B20" w14:textId="77777777" w:rsidR="0038695E" w:rsidRDefault="0038695E" w:rsidP="0038695E">
      <w:pPr>
        <w:pStyle w:val="Voettekst"/>
        <w:rPr>
          <w:sz w:val="18"/>
          <w:szCs w:val="18"/>
        </w:rPr>
      </w:pPr>
    </w:p>
    <w:p w14:paraId="4BA87AF4" w14:textId="77777777" w:rsidR="0038695E" w:rsidRDefault="0038695E" w:rsidP="0038695E">
      <w:pPr>
        <w:pStyle w:val="Voettekst"/>
        <w:rPr>
          <w:sz w:val="18"/>
          <w:szCs w:val="18"/>
        </w:rPr>
      </w:pPr>
    </w:p>
    <w:p w14:paraId="23EE8C6A" w14:textId="77777777" w:rsidR="0038695E" w:rsidRDefault="0038695E" w:rsidP="0038695E">
      <w:pPr>
        <w:pStyle w:val="Voettekst"/>
        <w:rPr>
          <w:sz w:val="18"/>
          <w:szCs w:val="18"/>
        </w:rPr>
      </w:pPr>
    </w:p>
    <w:p w14:paraId="722654EA" w14:textId="77777777" w:rsidR="0038695E" w:rsidRDefault="0038695E" w:rsidP="0038695E">
      <w:pPr>
        <w:pStyle w:val="Voettekst"/>
        <w:rPr>
          <w:sz w:val="18"/>
          <w:szCs w:val="18"/>
        </w:rPr>
      </w:pPr>
    </w:p>
    <w:p w14:paraId="33EB446F" w14:textId="77777777" w:rsidR="0038695E" w:rsidRDefault="0038695E" w:rsidP="0038695E">
      <w:pPr>
        <w:pStyle w:val="Voettekst"/>
        <w:rPr>
          <w:sz w:val="18"/>
          <w:szCs w:val="18"/>
        </w:rPr>
      </w:pPr>
    </w:p>
    <w:p w14:paraId="621E21C5" w14:textId="77777777" w:rsidR="00957C2C" w:rsidRDefault="00957C2C" w:rsidP="00957C2C">
      <w:pPr>
        <w:pStyle w:val="Voettekst"/>
        <w:jc w:val="right"/>
        <w:rPr>
          <w:sz w:val="18"/>
          <w:szCs w:val="18"/>
        </w:rPr>
      </w:pPr>
    </w:p>
    <w:p w14:paraId="45C656F5" w14:textId="77777777" w:rsidR="00957C2C" w:rsidRDefault="00957C2C" w:rsidP="00957C2C">
      <w:pPr>
        <w:pStyle w:val="Voettekst"/>
        <w:jc w:val="right"/>
        <w:rPr>
          <w:sz w:val="18"/>
          <w:szCs w:val="18"/>
        </w:rPr>
      </w:pPr>
    </w:p>
    <w:p w14:paraId="39CB6EDD" w14:textId="77777777" w:rsidR="00957C2C" w:rsidRDefault="00957C2C" w:rsidP="00957C2C">
      <w:pPr>
        <w:pStyle w:val="Voettekst"/>
        <w:jc w:val="right"/>
        <w:rPr>
          <w:sz w:val="18"/>
          <w:szCs w:val="18"/>
        </w:rPr>
      </w:pPr>
    </w:p>
    <w:p w14:paraId="6E846A50" w14:textId="77777777" w:rsidR="00957C2C" w:rsidRDefault="00957C2C" w:rsidP="00957C2C">
      <w:pPr>
        <w:pStyle w:val="Voettekst"/>
        <w:jc w:val="right"/>
        <w:rPr>
          <w:sz w:val="18"/>
          <w:szCs w:val="18"/>
        </w:rPr>
      </w:pPr>
    </w:p>
    <w:p w14:paraId="47931E35" w14:textId="77777777" w:rsidR="00957C2C" w:rsidRDefault="00957C2C" w:rsidP="00957C2C">
      <w:pPr>
        <w:pStyle w:val="Voettekst"/>
        <w:jc w:val="right"/>
        <w:rPr>
          <w:sz w:val="18"/>
          <w:szCs w:val="18"/>
        </w:rPr>
      </w:pPr>
    </w:p>
    <w:p w14:paraId="05C510F6" w14:textId="77777777" w:rsidR="00957C2C" w:rsidRDefault="00957C2C" w:rsidP="00957C2C">
      <w:pPr>
        <w:pStyle w:val="Voettekst"/>
        <w:jc w:val="right"/>
        <w:rPr>
          <w:sz w:val="18"/>
          <w:szCs w:val="18"/>
        </w:rPr>
      </w:pPr>
    </w:p>
    <w:p w14:paraId="4DAA7E09" w14:textId="77777777" w:rsidR="00957C2C" w:rsidRDefault="00957C2C" w:rsidP="00957C2C">
      <w:pPr>
        <w:pStyle w:val="Voettekst"/>
        <w:jc w:val="right"/>
        <w:rPr>
          <w:sz w:val="18"/>
          <w:szCs w:val="18"/>
        </w:rPr>
      </w:pPr>
    </w:p>
    <w:p w14:paraId="66697BF2" w14:textId="77777777" w:rsidR="00957C2C" w:rsidRDefault="00957C2C" w:rsidP="00957C2C">
      <w:pPr>
        <w:pStyle w:val="Voettekst"/>
        <w:jc w:val="right"/>
        <w:rPr>
          <w:sz w:val="18"/>
          <w:szCs w:val="18"/>
        </w:rPr>
      </w:pPr>
    </w:p>
    <w:p w14:paraId="4E00832A" w14:textId="52182360" w:rsidR="00957C2C" w:rsidRDefault="0038695E" w:rsidP="008F7D9D">
      <w:pPr>
        <w:pStyle w:val="Voettekst"/>
        <w:jc w:val="right"/>
        <w:rPr>
          <w:sz w:val="18"/>
          <w:szCs w:val="18"/>
        </w:rPr>
      </w:pPr>
      <w:r w:rsidRPr="00C20191">
        <w:rPr>
          <w:color w:val="FF0000"/>
          <w:sz w:val="18"/>
          <w:szCs w:val="18"/>
        </w:rPr>
        <w:t>Vastgesteld voor schooljaar 2022-2023</w:t>
      </w:r>
      <w:r w:rsidR="00957C2C">
        <w:rPr>
          <w:sz w:val="18"/>
          <w:szCs w:val="18"/>
        </w:rPr>
        <w:br w:type="page"/>
      </w:r>
    </w:p>
    <w:sdt>
      <w:sdtPr>
        <w:rPr>
          <w:rFonts w:asciiTheme="minorHAnsi" w:eastAsiaTheme="minorHAnsi" w:hAnsiTheme="minorHAnsi" w:cstheme="minorBidi"/>
          <w:color w:val="auto"/>
          <w:sz w:val="22"/>
          <w:szCs w:val="22"/>
          <w:u w:val="none"/>
          <w:lang w:eastAsia="en-US"/>
        </w:rPr>
        <w:id w:val="468019345"/>
        <w:docPartObj>
          <w:docPartGallery w:val="Table of Contents"/>
          <w:docPartUnique/>
        </w:docPartObj>
      </w:sdtPr>
      <w:sdtEndPr>
        <w:rPr>
          <w:b/>
          <w:bCs/>
        </w:rPr>
      </w:sdtEndPr>
      <w:sdtContent>
        <w:p w14:paraId="713337BF" w14:textId="75C12699" w:rsidR="00021937" w:rsidRDefault="00021937">
          <w:pPr>
            <w:pStyle w:val="Kopvaninhoudsopgave"/>
          </w:pPr>
          <w:r>
            <w:t>Inhoud</w:t>
          </w:r>
        </w:p>
        <w:p w14:paraId="254DAC2C" w14:textId="055002A6" w:rsidR="002B4F67" w:rsidRDefault="00021937">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92210366" w:history="1">
            <w:r w:rsidR="002B4F67" w:rsidRPr="00143C41">
              <w:rPr>
                <w:rStyle w:val="Hyperlink"/>
                <w:noProof/>
              </w:rPr>
              <w:t>Inleiding</w:t>
            </w:r>
            <w:r w:rsidR="002B4F67">
              <w:rPr>
                <w:noProof/>
                <w:webHidden/>
              </w:rPr>
              <w:tab/>
            </w:r>
            <w:r w:rsidR="002B4F67">
              <w:rPr>
                <w:noProof/>
                <w:webHidden/>
              </w:rPr>
              <w:fldChar w:fldCharType="begin"/>
            </w:r>
            <w:r w:rsidR="002B4F67">
              <w:rPr>
                <w:noProof/>
                <w:webHidden/>
              </w:rPr>
              <w:instrText xml:space="preserve"> PAGEREF _Toc92210366 \h </w:instrText>
            </w:r>
            <w:r w:rsidR="002B4F67">
              <w:rPr>
                <w:noProof/>
                <w:webHidden/>
              </w:rPr>
            </w:r>
            <w:r w:rsidR="002B4F67">
              <w:rPr>
                <w:noProof/>
                <w:webHidden/>
              </w:rPr>
              <w:fldChar w:fldCharType="separate"/>
            </w:r>
            <w:r w:rsidR="002B4F67">
              <w:rPr>
                <w:noProof/>
                <w:webHidden/>
              </w:rPr>
              <w:t>4</w:t>
            </w:r>
            <w:r w:rsidR="002B4F67">
              <w:rPr>
                <w:noProof/>
                <w:webHidden/>
              </w:rPr>
              <w:fldChar w:fldCharType="end"/>
            </w:r>
          </w:hyperlink>
        </w:p>
        <w:p w14:paraId="2FD2DEC4" w14:textId="62FDC997" w:rsidR="002B4F67" w:rsidRDefault="00000000">
          <w:pPr>
            <w:pStyle w:val="Inhopg1"/>
            <w:tabs>
              <w:tab w:val="right" w:leader="dot" w:pos="9062"/>
            </w:tabs>
            <w:rPr>
              <w:rFonts w:eastAsiaTheme="minorEastAsia"/>
              <w:noProof/>
              <w:lang w:eastAsia="nl-NL"/>
            </w:rPr>
          </w:pPr>
          <w:hyperlink w:anchor="_Toc92210367" w:history="1">
            <w:r w:rsidR="002B4F67" w:rsidRPr="00143C41">
              <w:rPr>
                <w:rStyle w:val="Hyperlink"/>
                <w:noProof/>
              </w:rPr>
              <w:t>1. Indeling Leerjaar 1</w:t>
            </w:r>
            <w:r w:rsidR="002B4F67">
              <w:rPr>
                <w:noProof/>
                <w:webHidden/>
              </w:rPr>
              <w:tab/>
            </w:r>
            <w:r w:rsidR="002B4F67">
              <w:rPr>
                <w:noProof/>
                <w:webHidden/>
              </w:rPr>
              <w:fldChar w:fldCharType="begin"/>
            </w:r>
            <w:r w:rsidR="002B4F67">
              <w:rPr>
                <w:noProof/>
                <w:webHidden/>
              </w:rPr>
              <w:instrText xml:space="preserve"> PAGEREF _Toc92210367 \h </w:instrText>
            </w:r>
            <w:r w:rsidR="002B4F67">
              <w:rPr>
                <w:noProof/>
                <w:webHidden/>
              </w:rPr>
            </w:r>
            <w:r w:rsidR="002B4F67">
              <w:rPr>
                <w:noProof/>
                <w:webHidden/>
              </w:rPr>
              <w:fldChar w:fldCharType="separate"/>
            </w:r>
            <w:r w:rsidR="002B4F67">
              <w:rPr>
                <w:noProof/>
                <w:webHidden/>
              </w:rPr>
              <w:t>5</w:t>
            </w:r>
            <w:r w:rsidR="002B4F67">
              <w:rPr>
                <w:noProof/>
                <w:webHidden/>
              </w:rPr>
              <w:fldChar w:fldCharType="end"/>
            </w:r>
          </w:hyperlink>
        </w:p>
        <w:p w14:paraId="47B8C352" w14:textId="019745B2" w:rsidR="002B4F67" w:rsidRDefault="00000000">
          <w:pPr>
            <w:pStyle w:val="Inhopg2"/>
            <w:tabs>
              <w:tab w:val="right" w:leader="dot" w:pos="9062"/>
            </w:tabs>
            <w:rPr>
              <w:rFonts w:eastAsiaTheme="minorEastAsia"/>
              <w:noProof/>
              <w:lang w:eastAsia="nl-NL"/>
            </w:rPr>
          </w:pPr>
          <w:hyperlink w:anchor="_Toc92210368" w:history="1">
            <w:r w:rsidR="002B4F67" w:rsidRPr="00143C41">
              <w:rPr>
                <w:rStyle w:val="Hyperlink"/>
                <w:noProof/>
              </w:rPr>
              <w:t>1.1. Weekplanning</w:t>
            </w:r>
            <w:r w:rsidR="002B4F67">
              <w:rPr>
                <w:noProof/>
                <w:webHidden/>
              </w:rPr>
              <w:tab/>
            </w:r>
            <w:r w:rsidR="002B4F67">
              <w:rPr>
                <w:noProof/>
                <w:webHidden/>
              </w:rPr>
              <w:fldChar w:fldCharType="begin"/>
            </w:r>
            <w:r w:rsidR="002B4F67">
              <w:rPr>
                <w:noProof/>
                <w:webHidden/>
              </w:rPr>
              <w:instrText xml:space="preserve"> PAGEREF _Toc92210368 \h </w:instrText>
            </w:r>
            <w:r w:rsidR="002B4F67">
              <w:rPr>
                <w:noProof/>
                <w:webHidden/>
              </w:rPr>
            </w:r>
            <w:r w:rsidR="002B4F67">
              <w:rPr>
                <w:noProof/>
                <w:webHidden/>
              </w:rPr>
              <w:fldChar w:fldCharType="separate"/>
            </w:r>
            <w:r w:rsidR="002B4F67">
              <w:rPr>
                <w:noProof/>
                <w:webHidden/>
              </w:rPr>
              <w:t>5</w:t>
            </w:r>
            <w:r w:rsidR="002B4F67">
              <w:rPr>
                <w:noProof/>
                <w:webHidden/>
              </w:rPr>
              <w:fldChar w:fldCharType="end"/>
            </w:r>
          </w:hyperlink>
        </w:p>
        <w:p w14:paraId="1629EA85" w14:textId="64F23465" w:rsidR="002B4F67" w:rsidRDefault="00000000">
          <w:pPr>
            <w:pStyle w:val="Inhopg2"/>
            <w:tabs>
              <w:tab w:val="right" w:leader="dot" w:pos="9062"/>
            </w:tabs>
            <w:rPr>
              <w:rFonts w:eastAsiaTheme="minorEastAsia"/>
              <w:noProof/>
              <w:lang w:eastAsia="nl-NL"/>
            </w:rPr>
          </w:pPr>
          <w:hyperlink w:anchor="_Toc92210369" w:history="1">
            <w:r w:rsidR="002B4F67" w:rsidRPr="00143C41">
              <w:rPr>
                <w:rStyle w:val="Hyperlink"/>
                <w:noProof/>
              </w:rPr>
              <w:t>1.2. Jaarplanning</w:t>
            </w:r>
            <w:r w:rsidR="002B4F67">
              <w:rPr>
                <w:noProof/>
                <w:webHidden/>
              </w:rPr>
              <w:tab/>
            </w:r>
            <w:r w:rsidR="002B4F67">
              <w:rPr>
                <w:noProof/>
                <w:webHidden/>
              </w:rPr>
              <w:fldChar w:fldCharType="begin"/>
            </w:r>
            <w:r w:rsidR="002B4F67">
              <w:rPr>
                <w:noProof/>
                <w:webHidden/>
              </w:rPr>
              <w:instrText xml:space="preserve"> PAGEREF _Toc92210369 \h </w:instrText>
            </w:r>
            <w:r w:rsidR="002B4F67">
              <w:rPr>
                <w:noProof/>
                <w:webHidden/>
              </w:rPr>
            </w:r>
            <w:r w:rsidR="002B4F67">
              <w:rPr>
                <w:noProof/>
                <w:webHidden/>
              </w:rPr>
              <w:fldChar w:fldCharType="separate"/>
            </w:r>
            <w:r w:rsidR="002B4F67">
              <w:rPr>
                <w:noProof/>
                <w:webHidden/>
              </w:rPr>
              <w:t>5</w:t>
            </w:r>
            <w:r w:rsidR="002B4F67">
              <w:rPr>
                <w:noProof/>
                <w:webHidden/>
              </w:rPr>
              <w:fldChar w:fldCharType="end"/>
            </w:r>
          </w:hyperlink>
        </w:p>
        <w:p w14:paraId="6116BFF7" w14:textId="453DA15E" w:rsidR="002B4F67" w:rsidRDefault="00000000">
          <w:pPr>
            <w:pStyle w:val="Inhopg1"/>
            <w:tabs>
              <w:tab w:val="right" w:leader="dot" w:pos="9062"/>
            </w:tabs>
            <w:rPr>
              <w:rFonts w:eastAsiaTheme="minorEastAsia"/>
              <w:noProof/>
              <w:lang w:eastAsia="nl-NL"/>
            </w:rPr>
          </w:pPr>
          <w:hyperlink w:anchor="_Toc92210370" w:history="1">
            <w:r w:rsidR="002B4F67" w:rsidRPr="00143C41">
              <w:rPr>
                <w:rStyle w:val="Hyperlink"/>
                <w:noProof/>
              </w:rPr>
              <w:t>2. Studentenbegeleiding</w:t>
            </w:r>
            <w:r w:rsidR="002B4F67">
              <w:rPr>
                <w:noProof/>
                <w:webHidden/>
              </w:rPr>
              <w:tab/>
            </w:r>
            <w:r w:rsidR="002B4F67">
              <w:rPr>
                <w:noProof/>
                <w:webHidden/>
              </w:rPr>
              <w:fldChar w:fldCharType="begin"/>
            </w:r>
            <w:r w:rsidR="002B4F67">
              <w:rPr>
                <w:noProof/>
                <w:webHidden/>
              </w:rPr>
              <w:instrText xml:space="preserve"> PAGEREF _Toc92210370 \h </w:instrText>
            </w:r>
            <w:r w:rsidR="002B4F67">
              <w:rPr>
                <w:noProof/>
                <w:webHidden/>
              </w:rPr>
            </w:r>
            <w:r w:rsidR="002B4F67">
              <w:rPr>
                <w:noProof/>
                <w:webHidden/>
              </w:rPr>
              <w:fldChar w:fldCharType="separate"/>
            </w:r>
            <w:r w:rsidR="002B4F67">
              <w:rPr>
                <w:noProof/>
                <w:webHidden/>
              </w:rPr>
              <w:t>6</w:t>
            </w:r>
            <w:r w:rsidR="002B4F67">
              <w:rPr>
                <w:noProof/>
                <w:webHidden/>
              </w:rPr>
              <w:fldChar w:fldCharType="end"/>
            </w:r>
          </w:hyperlink>
        </w:p>
        <w:p w14:paraId="40CF43CB" w14:textId="05BAF05A" w:rsidR="002B4F67" w:rsidRDefault="00000000">
          <w:pPr>
            <w:pStyle w:val="Inhopg2"/>
            <w:tabs>
              <w:tab w:val="right" w:leader="dot" w:pos="9062"/>
            </w:tabs>
            <w:rPr>
              <w:rFonts w:eastAsiaTheme="minorEastAsia"/>
              <w:noProof/>
              <w:lang w:eastAsia="nl-NL"/>
            </w:rPr>
          </w:pPr>
          <w:hyperlink w:anchor="_Toc92210371" w:history="1">
            <w:r w:rsidR="002B4F67" w:rsidRPr="00143C41">
              <w:rPr>
                <w:rStyle w:val="Hyperlink"/>
                <w:noProof/>
              </w:rPr>
              <w:t>2.1. Doel Studentenbegeleiding</w:t>
            </w:r>
            <w:r w:rsidR="002B4F67">
              <w:rPr>
                <w:noProof/>
                <w:webHidden/>
              </w:rPr>
              <w:tab/>
            </w:r>
            <w:r w:rsidR="002B4F67">
              <w:rPr>
                <w:noProof/>
                <w:webHidden/>
              </w:rPr>
              <w:fldChar w:fldCharType="begin"/>
            </w:r>
            <w:r w:rsidR="002B4F67">
              <w:rPr>
                <w:noProof/>
                <w:webHidden/>
              </w:rPr>
              <w:instrText xml:space="preserve"> PAGEREF _Toc92210371 \h </w:instrText>
            </w:r>
            <w:r w:rsidR="002B4F67">
              <w:rPr>
                <w:noProof/>
                <w:webHidden/>
              </w:rPr>
            </w:r>
            <w:r w:rsidR="002B4F67">
              <w:rPr>
                <w:noProof/>
                <w:webHidden/>
              </w:rPr>
              <w:fldChar w:fldCharType="separate"/>
            </w:r>
            <w:r w:rsidR="002B4F67">
              <w:rPr>
                <w:noProof/>
                <w:webHidden/>
              </w:rPr>
              <w:t>6</w:t>
            </w:r>
            <w:r w:rsidR="002B4F67">
              <w:rPr>
                <w:noProof/>
                <w:webHidden/>
              </w:rPr>
              <w:fldChar w:fldCharType="end"/>
            </w:r>
          </w:hyperlink>
        </w:p>
        <w:p w14:paraId="6A688D26" w14:textId="7D4E5981" w:rsidR="002B4F67" w:rsidRDefault="00000000">
          <w:pPr>
            <w:pStyle w:val="Inhopg2"/>
            <w:tabs>
              <w:tab w:val="right" w:leader="dot" w:pos="9062"/>
            </w:tabs>
            <w:rPr>
              <w:rFonts w:eastAsiaTheme="minorEastAsia"/>
              <w:noProof/>
              <w:lang w:eastAsia="nl-NL"/>
            </w:rPr>
          </w:pPr>
          <w:hyperlink w:anchor="_Toc92210372" w:history="1">
            <w:r w:rsidR="002B4F67" w:rsidRPr="00143C41">
              <w:rPr>
                <w:rStyle w:val="Hyperlink"/>
                <w:noProof/>
              </w:rPr>
              <w:t>2.2. Inlezen Dossiers</w:t>
            </w:r>
            <w:r w:rsidR="002B4F67">
              <w:rPr>
                <w:noProof/>
                <w:webHidden/>
              </w:rPr>
              <w:tab/>
            </w:r>
            <w:r w:rsidR="002B4F67">
              <w:rPr>
                <w:noProof/>
                <w:webHidden/>
              </w:rPr>
              <w:fldChar w:fldCharType="begin"/>
            </w:r>
            <w:r w:rsidR="002B4F67">
              <w:rPr>
                <w:noProof/>
                <w:webHidden/>
              </w:rPr>
              <w:instrText xml:space="preserve"> PAGEREF _Toc92210372 \h </w:instrText>
            </w:r>
            <w:r w:rsidR="002B4F67">
              <w:rPr>
                <w:noProof/>
                <w:webHidden/>
              </w:rPr>
            </w:r>
            <w:r w:rsidR="002B4F67">
              <w:rPr>
                <w:noProof/>
                <w:webHidden/>
              </w:rPr>
              <w:fldChar w:fldCharType="separate"/>
            </w:r>
            <w:r w:rsidR="002B4F67">
              <w:rPr>
                <w:noProof/>
                <w:webHidden/>
              </w:rPr>
              <w:t>6</w:t>
            </w:r>
            <w:r w:rsidR="002B4F67">
              <w:rPr>
                <w:noProof/>
                <w:webHidden/>
              </w:rPr>
              <w:fldChar w:fldCharType="end"/>
            </w:r>
          </w:hyperlink>
        </w:p>
        <w:p w14:paraId="47FBD2CE" w14:textId="67DFBFD7" w:rsidR="002B4F67" w:rsidRDefault="00000000">
          <w:pPr>
            <w:pStyle w:val="Inhopg2"/>
            <w:tabs>
              <w:tab w:val="right" w:leader="dot" w:pos="9062"/>
            </w:tabs>
            <w:rPr>
              <w:rFonts w:eastAsiaTheme="minorEastAsia"/>
              <w:noProof/>
              <w:lang w:eastAsia="nl-NL"/>
            </w:rPr>
          </w:pPr>
          <w:hyperlink w:anchor="_Toc92210373" w:history="1">
            <w:r w:rsidR="002B4F67" w:rsidRPr="00143C41">
              <w:rPr>
                <w:rStyle w:val="Hyperlink"/>
                <w:noProof/>
              </w:rPr>
              <w:t>2.3. Check-ups en Gesprekken</w:t>
            </w:r>
            <w:r w:rsidR="002B4F67">
              <w:rPr>
                <w:noProof/>
                <w:webHidden/>
              </w:rPr>
              <w:tab/>
            </w:r>
            <w:r w:rsidR="002B4F67">
              <w:rPr>
                <w:noProof/>
                <w:webHidden/>
              </w:rPr>
              <w:fldChar w:fldCharType="begin"/>
            </w:r>
            <w:r w:rsidR="002B4F67">
              <w:rPr>
                <w:noProof/>
                <w:webHidden/>
              </w:rPr>
              <w:instrText xml:space="preserve"> PAGEREF _Toc92210373 \h </w:instrText>
            </w:r>
            <w:r w:rsidR="002B4F67">
              <w:rPr>
                <w:noProof/>
                <w:webHidden/>
              </w:rPr>
            </w:r>
            <w:r w:rsidR="002B4F67">
              <w:rPr>
                <w:noProof/>
                <w:webHidden/>
              </w:rPr>
              <w:fldChar w:fldCharType="separate"/>
            </w:r>
            <w:r w:rsidR="002B4F67">
              <w:rPr>
                <w:noProof/>
                <w:webHidden/>
              </w:rPr>
              <w:t>6</w:t>
            </w:r>
            <w:r w:rsidR="002B4F67">
              <w:rPr>
                <w:noProof/>
                <w:webHidden/>
              </w:rPr>
              <w:fldChar w:fldCharType="end"/>
            </w:r>
          </w:hyperlink>
        </w:p>
        <w:p w14:paraId="22D3072C" w14:textId="13E68D96" w:rsidR="002B4F67" w:rsidRDefault="00000000">
          <w:pPr>
            <w:pStyle w:val="Inhopg2"/>
            <w:tabs>
              <w:tab w:val="right" w:leader="dot" w:pos="9062"/>
            </w:tabs>
            <w:rPr>
              <w:rFonts w:eastAsiaTheme="minorEastAsia"/>
              <w:noProof/>
              <w:lang w:eastAsia="nl-NL"/>
            </w:rPr>
          </w:pPr>
          <w:hyperlink w:anchor="_Toc92210374" w:history="1">
            <w:r w:rsidR="002B4F67" w:rsidRPr="00143C41">
              <w:rPr>
                <w:rStyle w:val="Hyperlink"/>
                <w:noProof/>
              </w:rPr>
              <w:t>2.4. Oudercontact</w:t>
            </w:r>
            <w:r w:rsidR="002B4F67">
              <w:rPr>
                <w:noProof/>
                <w:webHidden/>
              </w:rPr>
              <w:tab/>
            </w:r>
            <w:r w:rsidR="002B4F67">
              <w:rPr>
                <w:noProof/>
                <w:webHidden/>
              </w:rPr>
              <w:fldChar w:fldCharType="begin"/>
            </w:r>
            <w:r w:rsidR="002B4F67">
              <w:rPr>
                <w:noProof/>
                <w:webHidden/>
              </w:rPr>
              <w:instrText xml:space="preserve"> PAGEREF _Toc92210374 \h </w:instrText>
            </w:r>
            <w:r w:rsidR="002B4F67">
              <w:rPr>
                <w:noProof/>
                <w:webHidden/>
              </w:rPr>
            </w:r>
            <w:r w:rsidR="002B4F67">
              <w:rPr>
                <w:noProof/>
                <w:webHidden/>
              </w:rPr>
              <w:fldChar w:fldCharType="separate"/>
            </w:r>
            <w:r w:rsidR="002B4F67">
              <w:rPr>
                <w:noProof/>
                <w:webHidden/>
              </w:rPr>
              <w:t>7</w:t>
            </w:r>
            <w:r w:rsidR="002B4F67">
              <w:rPr>
                <w:noProof/>
                <w:webHidden/>
              </w:rPr>
              <w:fldChar w:fldCharType="end"/>
            </w:r>
          </w:hyperlink>
        </w:p>
        <w:p w14:paraId="14C6F0C3" w14:textId="09EDCB01" w:rsidR="002B4F67" w:rsidRDefault="00000000">
          <w:pPr>
            <w:pStyle w:val="Inhopg2"/>
            <w:tabs>
              <w:tab w:val="right" w:leader="dot" w:pos="9062"/>
            </w:tabs>
            <w:rPr>
              <w:rFonts w:eastAsiaTheme="minorEastAsia"/>
              <w:noProof/>
              <w:lang w:eastAsia="nl-NL"/>
            </w:rPr>
          </w:pPr>
          <w:hyperlink w:anchor="_Toc92210375" w:history="1">
            <w:r w:rsidR="002B4F67" w:rsidRPr="00143C41">
              <w:rPr>
                <w:rStyle w:val="Hyperlink"/>
                <w:noProof/>
              </w:rPr>
              <w:t>2.5. Begeleiding Stage</w:t>
            </w:r>
            <w:r w:rsidR="002B4F67">
              <w:rPr>
                <w:noProof/>
                <w:webHidden/>
              </w:rPr>
              <w:tab/>
            </w:r>
            <w:r w:rsidR="002B4F67">
              <w:rPr>
                <w:noProof/>
                <w:webHidden/>
              </w:rPr>
              <w:fldChar w:fldCharType="begin"/>
            </w:r>
            <w:r w:rsidR="002B4F67">
              <w:rPr>
                <w:noProof/>
                <w:webHidden/>
              </w:rPr>
              <w:instrText xml:space="preserve"> PAGEREF _Toc92210375 \h </w:instrText>
            </w:r>
            <w:r w:rsidR="002B4F67">
              <w:rPr>
                <w:noProof/>
                <w:webHidden/>
              </w:rPr>
            </w:r>
            <w:r w:rsidR="002B4F67">
              <w:rPr>
                <w:noProof/>
                <w:webHidden/>
              </w:rPr>
              <w:fldChar w:fldCharType="separate"/>
            </w:r>
            <w:r w:rsidR="002B4F67">
              <w:rPr>
                <w:noProof/>
                <w:webHidden/>
              </w:rPr>
              <w:t>8</w:t>
            </w:r>
            <w:r w:rsidR="002B4F67">
              <w:rPr>
                <w:noProof/>
                <w:webHidden/>
              </w:rPr>
              <w:fldChar w:fldCharType="end"/>
            </w:r>
          </w:hyperlink>
        </w:p>
        <w:p w14:paraId="2F0F3126" w14:textId="4CC615EA" w:rsidR="002B4F67" w:rsidRDefault="00000000">
          <w:pPr>
            <w:pStyle w:val="Inhopg2"/>
            <w:tabs>
              <w:tab w:val="right" w:leader="dot" w:pos="9062"/>
            </w:tabs>
            <w:rPr>
              <w:rFonts w:eastAsiaTheme="minorEastAsia"/>
              <w:noProof/>
              <w:lang w:eastAsia="nl-NL"/>
            </w:rPr>
          </w:pPr>
          <w:hyperlink w:anchor="_Toc92210376" w:history="1">
            <w:r w:rsidR="002B4F67" w:rsidRPr="00143C41">
              <w:rPr>
                <w:rStyle w:val="Hyperlink"/>
                <w:noProof/>
              </w:rPr>
              <w:t>2.6. Extra Ondersteuning</w:t>
            </w:r>
            <w:r w:rsidR="002B4F67">
              <w:rPr>
                <w:noProof/>
                <w:webHidden/>
              </w:rPr>
              <w:tab/>
            </w:r>
            <w:r w:rsidR="002B4F67">
              <w:rPr>
                <w:noProof/>
                <w:webHidden/>
              </w:rPr>
              <w:fldChar w:fldCharType="begin"/>
            </w:r>
            <w:r w:rsidR="002B4F67">
              <w:rPr>
                <w:noProof/>
                <w:webHidden/>
              </w:rPr>
              <w:instrText xml:space="preserve"> PAGEREF _Toc92210376 \h </w:instrText>
            </w:r>
            <w:r w:rsidR="002B4F67">
              <w:rPr>
                <w:noProof/>
                <w:webHidden/>
              </w:rPr>
            </w:r>
            <w:r w:rsidR="002B4F67">
              <w:rPr>
                <w:noProof/>
                <w:webHidden/>
              </w:rPr>
              <w:fldChar w:fldCharType="separate"/>
            </w:r>
            <w:r w:rsidR="002B4F67">
              <w:rPr>
                <w:noProof/>
                <w:webHidden/>
              </w:rPr>
              <w:t>8</w:t>
            </w:r>
            <w:r w:rsidR="002B4F67">
              <w:rPr>
                <w:noProof/>
                <w:webHidden/>
              </w:rPr>
              <w:fldChar w:fldCharType="end"/>
            </w:r>
          </w:hyperlink>
        </w:p>
        <w:p w14:paraId="74DD3D24" w14:textId="30D073DE" w:rsidR="002B4F67" w:rsidRDefault="00000000">
          <w:pPr>
            <w:pStyle w:val="Inhopg2"/>
            <w:tabs>
              <w:tab w:val="right" w:leader="dot" w:pos="9062"/>
            </w:tabs>
            <w:rPr>
              <w:rFonts w:eastAsiaTheme="minorEastAsia"/>
              <w:noProof/>
              <w:lang w:eastAsia="nl-NL"/>
            </w:rPr>
          </w:pPr>
          <w:hyperlink w:anchor="_Toc92210377" w:history="1">
            <w:r w:rsidR="002B4F67" w:rsidRPr="00143C41">
              <w:rPr>
                <w:rStyle w:val="Hyperlink"/>
                <w:noProof/>
              </w:rPr>
              <w:t>2.7. Verzuim en Verlof</w:t>
            </w:r>
            <w:r w:rsidR="002B4F67">
              <w:rPr>
                <w:noProof/>
                <w:webHidden/>
              </w:rPr>
              <w:tab/>
            </w:r>
            <w:r w:rsidR="002B4F67">
              <w:rPr>
                <w:noProof/>
                <w:webHidden/>
              </w:rPr>
              <w:fldChar w:fldCharType="begin"/>
            </w:r>
            <w:r w:rsidR="002B4F67">
              <w:rPr>
                <w:noProof/>
                <w:webHidden/>
              </w:rPr>
              <w:instrText xml:space="preserve"> PAGEREF _Toc92210377 \h </w:instrText>
            </w:r>
            <w:r w:rsidR="002B4F67">
              <w:rPr>
                <w:noProof/>
                <w:webHidden/>
              </w:rPr>
            </w:r>
            <w:r w:rsidR="002B4F67">
              <w:rPr>
                <w:noProof/>
                <w:webHidden/>
              </w:rPr>
              <w:fldChar w:fldCharType="separate"/>
            </w:r>
            <w:r w:rsidR="002B4F67">
              <w:rPr>
                <w:noProof/>
                <w:webHidden/>
              </w:rPr>
              <w:t>9</w:t>
            </w:r>
            <w:r w:rsidR="002B4F67">
              <w:rPr>
                <w:noProof/>
                <w:webHidden/>
              </w:rPr>
              <w:fldChar w:fldCharType="end"/>
            </w:r>
          </w:hyperlink>
        </w:p>
        <w:p w14:paraId="667F9313" w14:textId="65F745C3" w:rsidR="002B4F67" w:rsidRDefault="00000000">
          <w:pPr>
            <w:pStyle w:val="Inhopg2"/>
            <w:tabs>
              <w:tab w:val="right" w:leader="dot" w:pos="9062"/>
            </w:tabs>
            <w:rPr>
              <w:rFonts w:eastAsiaTheme="minorEastAsia"/>
              <w:noProof/>
              <w:lang w:eastAsia="nl-NL"/>
            </w:rPr>
          </w:pPr>
          <w:hyperlink w:anchor="_Toc92210378" w:history="1">
            <w:r w:rsidR="002B4F67" w:rsidRPr="00143C41">
              <w:rPr>
                <w:rStyle w:val="Hyperlink"/>
                <w:noProof/>
              </w:rPr>
              <w:t>2.8. Twijfel over Opleiding</w:t>
            </w:r>
            <w:r w:rsidR="002B4F67">
              <w:rPr>
                <w:noProof/>
                <w:webHidden/>
              </w:rPr>
              <w:tab/>
            </w:r>
            <w:r w:rsidR="002B4F67">
              <w:rPr>
                <w:noProof/>
                <w:webHidden/>
              </w:rPr>
              <w:fldChar w:fldCharType="begin"/>
            </w:r>
            <w:r w:rsidR="002B4F67">
              <w:rPr>
                <w:noProof/>
                <w:webHidden/>
              </w:rPr>
              <w:instrText xml:space="preserve"> PAGEREF _Toc92210378 \h </w:instrText>
            </w:r>
            <w:r w:rsidR="002B4F67">
              <w:rPr>
                <w:noProof/>
                <w:webHidden/>
              </w:rPr>
            </w:r>
            <w:r w:rsidR="002B4F67">
              <w:rPr>
                <w:noProof/>
                <w:webHidden/>
              </w:rPr>
              <w:fldChar w:fldCharType="separate"/>
            </w:r>
            <w:r w:rsidR="002B4F67">
              <w:rPr>
                <w:noProof/>
                <w:webHidden/>
              </w:rPr>
              <w:t>10</w:t>
            </w:r>
            <w:r w:rsidR="002B4F67">
              <w:rPr>
                <w:noProof/>
                <w:webHidden/>
              </w:rPr>
              <w:fldChar w:fldCharType="end"/>
            </w:r>
          </w:hyperlink>
        </w:p>
        <w:p w14:paraId="473A29A0" w14:textId="22CCFB0E" w:rsidR="002B4F67" w:rsidRDefault="00000000">
          <w:pPr>
            <w:pStyle w:val="Inhopg1"/>
            <w:tabs>
              <w:tab w:val="right" w:leader="dot" w:pos="9062"/>
            </w:tabs>
            <w:rPr>
              <w:rFonts w:eastAsiaTheme="minorEastAsia"/>
              <w:noProof/>
              <w:lang w:eastAsia="nl-NL"/>
            </w:rPr>
          </w:pPr>
          <w:hyperlink w:anchor="_Toc92210379" w:history="1">
            <w:r w:rsidR="002B4F67" w:rsidRPr="00143C41">
              <w:rPr>
                <w:rStyle w:val="Hyperlink"/>
                <w:noProof/>
              </w:rPr>
              <w:t>3. BPV</w:t>
            </w:r>
            <w:r w:rsidR="002B4F67">
              <w:rPr>
                <w:noProof/>
                <w:webHidden/>
              </w:rPr>
              <w:tab/>
            </w:r>
            <w:r w:rsidR="002B4F67">
              <w:rPr>
                <w:noProof/>
                <w:webHidden/>
              </w:rPr>
              <w:fldChar w:fldCharType="begin"/>
            </w:r>
            <w:r w:rsidR="002B4F67">
              <w:rPr>
                <w:noProof/>
                <w:webHidden/>
              </w:rPr>
              <w:instrText xml:space="preserve"> PAGEREF _Toc92210379 \h </w:instrText>
            </w:r>
            <w:r w:rsidR="002B4F67">
              <w:rPr>
                <w:noProof/>
                <w:webHidden/>
              </w:rPr>
            </w:r>
            <w:r w:rsidR="002B4F67">
              <w:rPr>
                <w:noProof/>
                <w:webHidden/>
              </w:rPr>
              <w:fldChar w:fldCharType="separate"/>
            </w:r>
            <w:r w:rsidR="002B4F67">
              <w:rPr>
                <w:noProof/>
                <w:webHidden/>
              </w:rPr>
              <w:t>11</w:t>
            </w:r>
            <w:r w:rsidR="002B4F67">
              <w:rPr>
                <w:noProof/>
                <w:webHidden/>
              </w:rPr>
              <w:fldChar w:fldCharType="end"/>
            </w:r>
          </w:hyperlink>
        </w:p>
        <w:p w14:paraId="1D5BC448" w14:textId="483DDC94" w:rsidR="002B4F67" w:rsidRDefault="00000000">
          <w:pPr>
            <w:pStyle w:val="Inhopg2"/>
            <w:tabs>
              <w:tab w:val="right" w:leader="dot" w:pos="9062"/>
            </w:tabs>
            <w:rPr>
              <w:rFonts w:eastAsiaTheme="minorEastAsia"/>
              <w:noProof/>
              <w:lang w:eastAsia="nl-NL"/>
            </w:rPr>
          </w:pPr>
          <w:hyperlink w:anchor="_Toc92210380" w:history="1">
            <w:r w:rsidR="002B4F67" w:rsidRPr="00143C41">
              <w:rPr>
                <w:rStyle w:val="Hyperlink"/>
                <w:noProof/>
              </w:rPr>
              <w:t>3.1. Belangrijke Documenten</w:t>
            </w:r>
            <w:r w:rsidR="002B4F67">
              <w:rPr>
                <w:noProof/>
                <w:webHidden/>
              </w:rPr>
              <w:tab/>
            </w:r>
            <w:r w:rsidR="002B4F67">
              <w:rPr>
                <w:noProof/>
                <w:webHidden/>
              </w:rPr>
              <w:fldChar w:fldCharType="begin"/>
            </w:r>
            <w:r w:rsidR="002B4F67">
              <w:rPr>
                <w:noProof/>
                <w:webHidden/>
              </w:rPr>
              <w:instrText xml:space="preserve"> PAGEREF _Toc92210380 \h </w:instrText>
            </w:r>
            <w:r w:rsidR="002B4F67">
              <w:rPr>
                <w:noProof/>
                <w:webHidden/>
              </w:rPr>
            </w:r>
            <w:r w:rsidR="002B4F67">
              <w:rPr>
                <w:noProof/>
                <w:webHidden/>
              </w:rPr>
              <w:fldChar w:fldCharType="separate"/>
            </w:r>
            <w:r w:rsidR="002B4F67">
              <w:rPr>
                <w:noProof/>
                <w:webHidden/>
              </w:rPr>
              <w:t>11</w:t>
            </w:r>
            <w:r w:rsidR="002B4F67">
              <w:rPr>
                <w:noProof/>
                <w:webHidden/>
              </w:rPr>
              <w:fldChar w:fldCharType="end"/>
            </w:r>
          </w:hyperlink>
        </w:p>
        <w:p w14:paraId="6485B9DF" w14:textId="5B2AF233" w:rsidR="002B4F67" w:rsidRDefault="00000000">
          <w:pPr>
            <w:pStyle w:val="Inhopg2"/>
            <w:tabs>
              <w:tab w:val="right" w:leader="dot" w:pos="9062"/>
            </w:tabs>
            <w:rPr>
              <w:rFonts w:eastAsiaTheme="minorEastAsia"/>
              <w:noProof/>
              <w:lang w:eastAsia="nl-NL"/>
            </w:rPr>
          </w:pPr>
          <w:hyperlink w:anchor="_Toc92210381" w:history="1">
            <w:r w:rsidR="002B4F67" w:rsidRPr="00143C41">
              <w:rPr>
                <w:rStyle w:val="Hyperlink"/>
                <w:noProof/>
              </w:rPr>
              <w:t>3.2. Betrokken Personen</w:t>
            </w:r>
            <w:r w:rsidR="002B4F67">
              <w:rPr>
                <w:noProof/>
                <w:webHidden/>
              </w:rPr>
              <w:tab/>
            </w:r>
            <w:r w:rsidR="002B4F67">
              <w:rPr>
                <w:noProof/>
                <w:webHidden/>
              </w:rPr>
              <w:fldChar w:fldCharType="begin"/>
            </w:r>
            <w:r w:rsidR="002B4F67">
              <w:rPr>
                <w:noProof/>
                <w:webHidden/>
              </w:rPr>
              <w:instrText xml:space="preserve"> PAGEREF _Toc92210381 \h </w:instrText>
            </w:r>
            <w:r w:rsidR="002B4F67">
              <w:rPr>
                <w:noProof/>
                <w:webHidden/>
              </w:rPr>
            </w:r>
            <w:r w:rsidR="002B4F67">
              <w:rPr>
                <w:noProof/>
                <w:webHidden/>
              </w:rPr>
              <w:fldChar w:fldCharType="separate"/>
            </w:r>
            <w:r w:rsidR="002B4F67">
              <w:rPr>
                <w:noProof/>
                <w:webHidden/>
              </w:rPr>
              <w:t>12</w:t>
            </w:r>
            <w:r w:rsidR="002B4F67">
              <w:rPr>
                <w:noProof/>
                <w:webHidden/>
              </w:rPr>
              <w:fldChar w:fldCharType="end"/>
            </w:r>
          </w:hyperlink>
        </w:p>
        <w:p w14:paraId="7938974B" w14:textId="5579834B" w:rsidR="002B4F67" w:rsidRDefault="00000000">
          <w:pPr>
            <w:pStyle w:val="Inhopg2"/>
            <w:tabs>
              <w:tab w:val="right" w:leader="dot" w:pos="9062"/>
            </w:tabs>
            <w:rPr>
              <w:rFonts w:eastAsiaTheme="minorEastAsia"/>
              <w:noProof/>
              <w:lang w:eastAsia="nl-NL"/>
            </w:rPr>
          </w:pPr>
          <w:hyperlink w:anchor="_Toc92210382" w:history="1">
            <w:r w:rsidR="002B4F67" w:rsidRPr="00143C41">
              <w:rPr>
                <w:rStyle w:val="Hyperlink"/>
                <w:noProof/>
              </w:rPr>
              <w:t>3.3. Voorbereiding Stage</w:t>
            </w:r>
            <w:r w:rsidR="002B4F67">
              <w:rPr>
                <w:noProof/>
                <w:webHidden/>
              </w:rPr>
              <w:tab/>
            </w:r>
            <w:r w:rsidR="002B4F67">
              <w:rPr>
                <w:noProof/>
                <w:webHidden/>
              </w:rPr>
              <w:fldChar w:fldCharType="begin"/>
            </w:r>
            <w:r w:rsidR="002B4F67">
              <w:rPr>
                <w:noProof/>
                <w:webHidden/>
              </w:rPr>
              <w:instrText xml:space="preserve"> PAGEREF _Toc92210382 \h </w:instrText>
            </w:r>
            <w:r w:rsidR="002B4F67">
              <w:rPr>
                <w:noProof/>
                <w:webHidden/>
              </w:rPr>
            </w:r>
            <w:r w:rsidR="002B4F67">
              <w:rPr>
                <w:noProof/>
                <w:webHidden/>
              </w:rPr>
              <w:fldChar w:fldCharType="separate"/>
            </w:r>
            <w:r w:rsidR="002B4F67">
              <w:rPr>
                <w:noProof/>
                <w:webHidden/>
              </w:rPr>
              <w:t>13</w:t>
            </w:r>
            <w:r w:rsidR="002B4F67">
              <w:rPr>
                <w:noProof/>
                <w:webHidden/>
              </w:rPr>
              <w:fldChar w:fldCharType="end"/>
            </w:r>
          </w:hyperlink>
        </w:p>
        <w:p w14:paraId="0B111F0C" w14:textId="5F4DBAD2" w:rsidR="002B4F67" w:rsidRDefault="00000000">
          <w:pPr>
            <w:pStyle w:val="Inhopg1"/>
            <w:tabs>
              <w:tab w:val="right" w:leader="dot" w:pos="9062"/>
            </w:tabs>
            <w:rPr>
              <w:rFonts w:eastAsiaTheme="minorEastAsia"/>
              <w:noProof/>
              <w:lang w:eastAsia="nl-NL"/>
            </w:rPr>
          </w:pPr>
          <w:hyperlink w:anchor="_Toc92210383" w:history="1">
            <w:r w:rsidR="002B4F67" w:rsidRPr="00143C41">
              <w:rPr>
                <w:rStyle w:val="Hyperlink"/>
                <w:noProof/>
              </w:rPr>
              <w:t>4. Portfolio</w:t>
            </w:r>
            <w:r w:rsidR="002B4F67">
              <w:rPr>
                <w:noProof/>
                <w:webHidden/>
              </w:rPr>
              <w:tab/>
            </w:r>
            <w:r w:rsidR="002B4F67">
              <w:rPr>
                <w:noProof/>
                <w:webHidden/>
              </w:rPr>
              <w:fldChar w:fldCharType="begin"/>
            </w:r>
            <w:r w:rsidR="002B4F67">
              <w:rPr>
                <w:noProof/>
                <w:webHidden/>
              </w:rPr>
              <w:instrText xml:space="preserve"> PAGEREF _Toc92210383 \h </w:instrText>
            </w:r>
            <w:r w:rsidR="002B4F67">
              <w:rPr>
                <w:noProof/>
                <w:webHidden/>
              </w:rPr>
            </w:r>
            <w:r w:rsidR="002B4F67">
              <w:rPr>
                <w:noProof/>
                <w:webHidden/>
              </w:rPr>
              <w:fldChar w:fldCharType="separate"/>
            </w:r>
            <w:r w:rsidR="002B4F67">
              <w:rPr>
                <w:noProof/>
                <w:webHidden/>
              </w:rPr>
              <w:t>14</w:t>
            </w:r>
            <w:r w:rsidR="002B4F67">
              <w:rPr>
                <w:noProof/>
                <w:webHidden/>
              </w:rPr>
              <w:fldChar w:fldCharType="end"/>
            </w:r>
          </w:hyperlink>
        </w:p>
        <w:p w14:paraId="2AE0BA25" w14:textId="535CAC02" w:rsidR="002B4F67" w:rsidRDefault="00000000">
          <w:pPr>
            <w:pStyle w:val="Inhopg1"/>
            <w:tabs>
              <w:tab w:val="right" w:leader="dot" w:pos="9062"/>
            </w:tabs>
            <w:rPr>
              <w:rFonts w:eastAsiaTheme="minorEastAsia"/>
              <w:noProof/>
              <w:lang w:eastAsia="nl-NL"/>
            </w:rPr>
          </w:pPr>
          <w:hyperlink w:anchor="_Toc92210384" w:history="1">
            <w:r w:rsidR="002B4F67" w:rsidRPr="00143C41">
              <w:rPr>
                <w:rStyle w:val="Hyperlink"/>
                <w:noProof/>
              </w:rPr>
              <w:t>5. Het Onderwijs</w:t>
            </w:r>
            <w:r w:rsidR="002B4F67">
              <w:rPr>
                <w:noProof/>
                <w:webHidden/>
              </w:rPr>
              <w:tab/>
            </w:r>
            <w:r w:rsidR="002B4F67">
              <w:rPr>
                <w:noProof/>
                <w:webHidden/>
              </w:rPr>
              <w:fldChar w:fldCharType="begin"/>
            </w:r>
            <w:r w:rsidR="002B4F67">
              <w:rPr>
                <w:noProof/>
                <w:webHidden/>
              </w:rPr>
              <w:instrText xml:space="preserve"> PAGEREF _Toc92210384 \h </w:instrText>
            </w:r>
            <w:r w:rsidR="002B4F67">
              <w:rPr>
                <w:noProof/>
                <w:webHidden/>
              </w:rPr>
            </w:r>
            <w:r w:rsidR="002B4F67">
              <w:rPr>
                <w:noProof/>
                <w:webHidden/>
              </w:rPr>
              <w:fldChar w:fldCharType="separate"/>
            </w:r>
            <w:r w:rsidR="002B4F67">
              <w:rPr>
                <w:noProof/>
                <w:webHidden/>
              </w:rPr>
              <w:t>15</w:t>
            </w:r>
            <w:r w:rsidR="002B4F67">
              <w:rPr>
                <w:noProof/>
                <w:webHidden/>
              </w:rPr>
              <w:fldChar w:fldCharType="end"/>
            </w:r>
          </w:hyperlink>
        </w:p>
        <w:p w14:paraId="0A51EC6B" w14:textId="2EFC1D44" w:rsidR="002B4F67" w:rsidRDefault="00000000">
          <w:pPr>
            <w:pStyle w:val="Inhopg2"/>
            <w:tabs>
              <w:tab w:val="right" w:leader="dot" w:pos="9062"/>
            </w:tabs>
            <w:rPr>
              <w:rFonts w:eastAsiaTheme="minorEastAsia"/>
              <w:noProof/>
              <w:lang w:eastAsia="nl-NL"/>
            </w:rPr>
          </w:pPr>
          <w:hyperlink w:anchor="_Toc92210385" w:history="1">
            <w:r w:rsidR="002B4F67" w:rsidRPr="00143C41">
              <w:rPr>
                <w:rStyle w:val="Hyperlink"/>
                <w:noProof/>
              </w:rPr>
              <w:t>5.1. Flow</w:t>
            </w:r>
            <w:r w:rsidR="002B4F67">
              <w:rPr>
                <w:noProof/>
                <w:webHidden/>
              </w:rPr>
              <w:tab/>
            </w:r>
            <w:r w:rsidR="002B4F67">
              <w:rPr>
                <w:noProof/>
                <w:webHidden/>
              </w:rPr>
              <w:fldChar w:fldCharType="begin"/>
            </w:r>
            <w:r w:rsidR="002B4F67">
              <w:rPr>
                <w:noProof/>
                <w:webHidden/>
              </w:rPr>
              <w:instrText xml:space="preserve"> PAGEREF _Toc92210385 \h </w:instrText>
            </w:r>
            <w:r w:rsidR="002B4F67">
              <w:rPr>
                <w:noProof/>
                <w:webHidden/>
              </w:rPr>
            </w:r>
            <w:r w:rsidR="002B4F67">
              <w:rPr>
                <w:noProof/>
                <w:webHidden/>
              </w:rPr>
              <w:fldChar w:fldCharType="separate"/>
            </w:r>
            <w:r w:rsidR="002B4F67">
              <w:rPr>
                <w:noProof/>
                <w:webHidden/>
              </w:rPr>
              <w:t>15</w:t>
            </w:r>
            <w:r w:rsidR="002B4F67">
              <w:rPr>
                <w:noProof/>
                <w:webHidden/>
              </w:rPr>
              <w:fldChar w:fldCharType="end"/>
            </w:r>
          </w:hyperlink>
        </w:p>
        <w:p w14:paraId="03E78996" w14:textId="21575633" w:rsidR="002B4F67" w:rsidRDefault="00000000">
          <w:pPr>
            <w:pStyle w:val="Inhopg2"/>
            <w:tabs>
              <w:tab w:val="right" w:leader="dot" w:pos="9062"/>
            </w:tabs>
            <w:rPr>
              <w:rFonts w:eastAsiaTheme="minorEastAsia"/>
              <w:noProof/>
              <w:lang w:eastAsia="nl-NL"/>
            </w:rPr>
          </w:pPr>
          <w:hyperlink w:anchor="_Toc92210386" w:history="1">
            <w:r w:rsidR="002B4F67" w:rsidRPr="00143C41">
              <w:rPr>
                <w:rStyle w:val="Hyperlink"/>
                <w:noProof/>
              </w:rPr>
              <w:t>5.2. Vakken</w:t>
            </w:r>
            <w:r w:rsidR="002B4F67">
              <w:rPr>
                <w:noProof/>
                <w:webHidden/>
              </w:rPr>
              <w:tab/>
            </w:r>
            <w:r w:rsidR="002B4F67">
              <w:rPr>
                <w:noProof/>
                <w:webHidden/>
              </w:rPr>
              <w:fldChar w:fldCharType="begin"/>
            </w:r>
            <w:r w:rsidR="002B4F67">
              <w:rPr>
                <w:noProof/>
                <w:webHidden/>
              </w:rPr>
              <w:instrText xml:space="preserve"> PAGEREF _Toc92210386 \h </w:instrText>
            </w:r>
            <w:r w:rsidR="002B4F67">
              <w:rPr>
                <w:noProof/>
                <w:webHidden/>
              </w:rPr>
            </w:r>
            <w:r w:rsidR="002B4F67">
              <w:rPr>
                <w:noProof/>
                <w:webHidden/>
              </w:rPr>
              <w:fldChar w:fldCharType="separate"/>
            </w:r>
            <w:r w:rsidR="002B4F67">
              <w:rPr>
                <w:noProof/>
                <w:webHidden/>
              </w:rPr>
              <w:t>15</w:t>
            </w:r>
            <w:r w:rsidR="002B4F67">
              <w:rPr>
                <w:noProof/>
                <w:webHidden/>
              </w:rPr>
              <w:fldChar w:fldCharType="end"/>
            </w:r>
          </w:hyperlink>
        </w:p>
        <w:p w14:paraId="6495E242" w14:textId="53DAE4B6" w:rsidR="002B4F67" w:rsidRDefault="00000000">
          <w:pPr>
            <w:pStyle w:val="Inhopg2"/>
            <w:tabs>
              <w:tab w:val="right" w:leader="dot" w:pos="9062"/>
            </w:tabs>
            <w:rPr>
              <w:rFonts w:eastAsiaTheme="minorEastAsia"/>
              <w:noProof/>
              <w:lang w:eastAsia="nl-NL"/>
            </w:rPr>
          </w:pPr>
          <w:hyperlink w:anchor="_Toc92210387" w:history="1">
            <w:r w:rsidR="002B4F67" w:rsidRPr="00143C41">
              <w:rPr>
                <w:rStyle w:val="Hyperlink"/>
                <w:noProof/>
              </w:rPr>
              <w:t>5.3. Afronding</w:t>
            </w:r>
            <w:r w:rsidR="002B4F67">
              <w:rPr>
                <w:noProof/>
                <w:webHidden/>
              </w:rPr>
              <w:tab/>
            </w:r>
            <w:r w:rsidR="002B4F67">
              <w:rPr>
                <w:noProof/>
                <w:webHidden/>
              </w:rPr>
              <w:fldChar w:fldCharType="begin"/>
            </w:r>
            <w:r w:rsidR="002B4F67">
              <w:rPr>
                <w:noProof/>
                <w:webHidden/>
              </w:rPr>
              <w:instrText xml:space="preserve"> PAGEREF _Toc92210387 \h </w:instrText>
            </w:r>
            <w:r w:rsidR="002B4F67">
              <w:rPr>
                <w:noProof/>
                <w:webHidden/>
              </w:rPr>
            </w:r>
            <w:r w:rsidR="002B4F67">
              <w:rPr>
                <w:noProof/>
                <w:webHidden/>
              </w:rPr>
              <w:fldChar w:fldCharType="separate"/>
            </w:r>
            <w:r w:rsidR="002B4F67">
              <w:rPr>
                <w:noProof/>
                <w:webHidden/>
              </w:rPr>
              <w:t>15</w:t>
            </w:r>
            <w:r w:rsidR="002B4F67">
              <w:rPr>
                <w:noProof/>
                <w:webHidden/>
              </w:rPr>
              <w:fldChar w:fldCharType="end"/>
            </w:r>
          </w:hyperlink>
        </w:p>
        <w:p w14:paraId="6515E29A" w14:textId="08361580" w:rsidR="002B4F67" w:rsidRDefault="00000000">
          <w:pPr>
            <w:pStyle w:val="Inhopg1"/>
            <w:tabs>
              <w:tab w:val="right" w:leader="dot" w:pos="9062"/>
            </w:tabs>
            <w:rPr>
              <w:rFonts w:eastAsiaTheme="minorEastAsia"/>
              <w:noProof/>
              <w:lang w:eastAsia="nl-NL"/>
            </w:rPr>
          </w:pPr>
          <w:hyperlink w:anchor="_Toc92210388" w:history="1">
            <w:r w:rsidR="002B4F67" w:rsidRPr="00143C41">
              <w:rPr>
                <w:rStyle w:val="Hyperlink"/>
                <w:noProof/>
              </w:rPr>
              <w:t>6. SLB Lessen</w:t>
            </w:r>
            <w:r w:rsidR="002B4F67">
              <w:rPr>
                <w:noProof/>
                <w:webHidden/>
              </w:rPr>
              <w:tab/>
            </w:r>
            <w:r w:rsidR="002B4F67">
              <w:rPr>
                <w:noProof/>
                <w:webHidden/>
              </w:rPr>
              <w:fldChar w:fldCharType="begin"/>
            </w:r>
            <w:r w:rsidR="002B4F67">
              <w:rPr>
                <w:noProof/>
                <w:webHidden/>
              </w:rPr>
              <w:instrText xml:space="preserve"> PAGEREF _Toc92210388 \h </w:instrText>
            </w:r>
            <w:r w:rsidR="002B4F67">
              <w:rPr>
                <w:noProof/>
                <w:webHidden/>
              </w:rPr>
            </w:r>
            <w:r w:rsidR="002B4F67">
              <w:rPr>
                <w:noProof/>
                <w:webHidden/>
              </w:rPr>
              <w:fldChar w:fldCharType="separate"/>
            </w:r>
            <w:r w:rsidR="002B4F67">
              <w:rPr>
                <w:noProof/>
                <w:webHidden/>
              </w:rPr>
              <w:t>16</w:t>
            </w:r>
            <w:r w:rsidR="002B4F67">
              <w:rPr>
                <w:noProof/>
                <w:webHidden/>
              </w:rPr>
              <w:fldChar w:fldCharType="end"/>
            </w:r>
          </w:hyperlink>
        </w:p>
        <w:p w14:paraId="13A32BFA" w14:textId="6124DAC7" w:rsidR="002B4F67" w:rsidRDefault="00000000">
          <w:pPr>
            <w:pStyle w:val="Inhopg2"/>
            <w:tabs>
              <w:tab w:val="right" w:leader="dot" w:pos="9062"/>
            </w:tabs>
            <w:rPr>
              <w:rFonts w:eastAsiaTheme="minorEastAsia"/>
              <w:noProof/>
              <w:lang w:eastAsia="nl-NL"/>
            </w:rPr>
          </w:pPr>
          <w:hyperlink w:anchor="_Toc92210389" w:history="1">
            <w:r w:rsidR="002B4F67" w:rsidRPr="00143C41">
              <w:rPr>
                <w:rStyle w:val="Hyperlink"/>
                <w:noProof/>
              </w:rPr>
              <w:t>6.1. Inhoud</w:t>
            </w:r>
            <w:r w:rsidR="002B4F67">
              <w:rPr>
                <w:noProof/>
                <w:webHidden/>
              </w:rPr>
              <w:tab/>
            </w:r>
            <w:r w:rsidR="002B4F67">
              <w:rPr>
                <w:noProof/>
                <w:webHidden/>
              </w:rPr>
              <w:fldChar w:fldCharType="begin"/>
            </w:r>
            <w:r w:rsidR="002B4F67">
              <w:rPr>
                <w:noProof/>
                <w:webHidden/>
              </w:rPr>
              <w:instrText xml:space="preserve"> PAGEREF _Toc92210389 \h </w:instrText>
            </w:r>
            <w:r w:rsidR="002B4F67">
              <w:rPr>
                <w:noProof/>
                <w:webHidden/>
              </w:rPr>
            </w:r>
            <w:r w:rsidR="002B4F67">
              <w:rPr>
                <w:noProof/>
                <w:webHidden/>
              </w:rPr>
              <w:fldChar w:fldCharType="separate"/>
            </w:r>
            <w:r w:rsidR="002B4F67">
              <w:rPr>
                <w:noProof/>
                <w:webHidden/>
              </w:rPr>
              <w:t>16</w:t>
            </w:r>
            <w:r w:rsidR="002B4F67">
              <w:rPr>
                <w:noProof/>
                <w:webHidden/>
              </w:rPr>
              <w:fldChar w:fldCharType="end"/>
            </w:r>
          </w:hyperlink>
        </w:p>
        <w:p w14:paraId="75DADD39" w14:textId="05BAF603" w:rsidR="002B4F67" w:rsidRDefault="00000000">
          <w:pPr>
            <w:pStyle w:val="Inhopg2"/>
            <w:tabs>
              <w:tab w:val="right" w:leader="dot" w:pos="9062"/>
            </w:tabs>
            <w:rPr>
              <w:rFonts w:eastAsiaTheme="minorEastAsia"/>
              <w:noProof/>
              <w:lang w:eastAsia="nl-NL"/>
            </w:rPr>
          </w:pPr>
          <w:hyperlink w:anchor="_Toc92210390" w:history="1">
            <w:r w:rsidR="002B4F67" w:rsidRPr="00143C41">
              <w:rPr>
                <w:rStyle w:val="Hyperlink"/>
                <w:noProof/>
              </w:rPr>
              <w:t>6.2. LOB</w:t>
            </w:r>
            <w:r w:rsidR="002B4F67">
              <w:rPr>
                <w:noProof/>
                <w:webHidden/>
              </w:rPr>
              <w:tab/>
            </w:r>
            <w:r w:rsidR="002B4F67">
              <w:rPr>
                <w:noProof/>
                <w:webHidden/>
              </w:rPr>
              <w:fldChar w:fldCharType="begin"/>
            </w:r>
            <w:r w:rsidR="002B4F67">
              <w:rPr>
                <w:noProof/>
                <w:webHidden/>
              </w:rPr>
              <w:instrText xml:space="preserve"> PAGEREF _Toc92210390 \h </w:instrText>
            </w:r>
            <w:r w:rsidR="002B4F67">
              <w:rPr>
                <w:noProof/>
                <w:webHidden/>
              </w:rPr>
            </w:r>
            <w:r w:rsidR="002B4F67">
              <w:rPr>
                <w:noProof/>
                <w:webHidden/>
              </w:rPr>
              <w:fldChar w:fldCharType="separate"/>
            </w:r>
            <w:r w:rsidR="002B4F67">
              <w:rPr>
                <w:noProof/>
                <w:webHidden/>
              </w:rPr>
              <w:t>16</w:t>
            </w:r>
            <w:r w:rsidR="002B4F67">
              <w:rPr>
                <w:noProof/>
                <w:webHidden/>
              </w:rPr>
              <w:fldChar w:fldCharType="end"/>
            </w:r>
          </w:hyperlink>
        </w:p>
        <w:p w14:paraId="6865D7E1" w14:textId="0615C801" w:rsidR="002B4F67" w:rsidRDefault="00000000">
          <w:pPr>
            <w:pStyle w:val="Inhopg2"/>
            <w:tabs>
              <w:tab w:val="right" w:leader="dot" w:pos="9062"/>
            </w:tabs>
            <w:rPr>
              <w:rFonts w:eastAsiaTheme="minorEastAsia"/>
              <w:noProof/>
              <w:lang w:eastAsia="nl-NL"/>
            </w:rPr>
          </w:pPr>
          <w:hyperlink w:anchor="_Toc92210391" w:history="1">
            <w:r w:rsidR="002B4F67" w:rsidRPr="00143C41">
              <w:rPr>
                <w:rStyle w:val="Hyperlink"/>
                <w:noProof/>
              </w:rPr>
              <w:t>6.3. Extra Activiteiten</w:t>
            </w:r>
            <w:r w:rsidR="002B4F67">
              <w:rPr>
                <w:noProof/>
                <w:webHidden/>
              </w:rPr>
              <w:tab/>
            </w:r>
            <w:r w:rsidR="002B4F67">
              <w:rPr>
                <w:noProof/>
                <w:webHidden/>
              </w:rPr>
              <w:fldChar w:fldCharType="begin"/>
            </w:r>
            <w:r w:rsidR="002B4F67">
              <w:rPr>
                <w:noProof/>
                <w:webHidden/>
              </w:rPr>
              <w:instrText xml:space="preserve"> PAGEREF _Toc92210391 \h </w:instrText>
            </w:r>
            <w:r w:rsidR="002B4F67">
              <w:rPr>
                <w:noProof/>
                <w:webHidden/>
              </w:rPr>
            </w:r>
            <w:r w:rsidR="002B4F67">
              <w:rPr>
                <w:noProof/>
                <w:webHidden/>
              </w:rPr>
              <w:fldChar w:fldCharType="separate"/>
            </w:r>
            <w:r w:rsidR="002B4F67">
              <w:rPr>
                <w:noProof/>
                <w:webHidden/>
              </w:rPr>
              <w:t>16</w:t>
            </w:r>
            <w:r w:rsidR="002B4F67">
              <w:rPr>
                <w:noProof/>
                <w:webHidden/>
              </w:rPr>
              <w:fldChar w:fldCharType="end"/>
            </w:r>
          </w:hyperlink>
        </w:p>
        <w:p w14:paraId="2617BC77" w14:textId="6276D078" w:rsidR="002B4F67" w:rsidRDefault="00000000">
          <w:pPr>
            <w:pStyle w:val="Inhopg1"/>
            <w:tabs>
              <w:tab w:val="right" w:leader="dot" w:pos="9062"/>
            </w:tabs>
            <w:rPr>
              <w:rFonts w:eastAsiaTheme="minorEastAsia"/>
              <w:noProof/>
              <w:lang w:eastAsia="nl-NL"/>
            </w:rPr>
          </w:pPr>
          <w:hyperlink w:anchor="_Toc92210392" w:history="1">
            <w:r w:rsidR="002B4F67" w:rsidRPr="00143C41">
              <w:rPr>
                <w:rStyle w:val="Hyperlink"/>
                <w:noProof/>
              </w:rPr>
              <w:t>7. Belangrijke Momenten</w:t>
            </w:r>
            <w:r w:rsidR="002B4F67">
              <w:rPr>
                <w:noProof/>
                <w:webHidden/>
              </w:rPr>
              <w:tab/>
            </w:r>
            <w:r w:rsidR="002B4F67">
              <w:rPr>
                <w:noProof/>
                <w:webHidden/>
              </w:rPr>
              <w:fldChar w:fldCharType="begin"/>
            </w:r>
            <w:r w:rsidR="002B4F67">
              <w:rPr>
                <w:noProof/>
                <w:webHidden/>
              </w:rPr>
              <w:instrText xml:space="preserve"> PAGEREF _Toc92210392 \h </w:instrText>
            </w:r>
            <w:r w:rsidR="002B4F67">
              <w:rPr>
                <w:noProof/>
                <w:webHidden/>
              </w:rPr>
            </w:r>
            <w:r w:rsidR="002B4F67">
              <w:rPr>
                <w:noProof/>
                <w:webHidden/>
              </w:rPr>
              <w:fldChar w:fldCharType="separate"/>
            </w:r>
            <w:r w:rsidR="002B4F67">
              <w:rPr>
                <w:noProof/>
                <w:webHidden/>
              </w:rPr>
              <w:t>17</w:t>
            </w:r>
            <w:r w:rsidR="002B4F67">
              <w:rPr>
                <w:noProof/>
                <w:webHidden/>
              </w:rPr>
              <w:fldChar w:fldCharType="end"/>
            </w:r>
          </w:hyperlink>
        </w:p>
        <w:p w14:paraId="77A5E004" w14:textId="638A2CE7" w:rsidR="002B4F67" w:rsidRDefault="00000000">
          <w:pPr>
            <w:pStyle w:val="Inhopg2"/>
            <w:tabs>
              <w:tab w:val="right" w:leader="dot" w:pos="9062"/>
            </w:tabs>
            <w:rPr>
              <w:rFonts w:eastAsiaTheme="minorEastAsia"/>
              <w:noProof/>
              <w:lang w:eastAsia="nl-NL"/>
            </w:rPr>
          </w:pPr>
          <w:hyperlink w:anchor="_Toc92210393" w:history="1">
            <w:r w:rsidR="002B4F67" w:rsidRPr="00143C41">
              <w:rPr>
                <w:rStyle w:val="Hyperlink"/>
                <w:noProof/>
              </w:rPr>
              <w:t>7.1. Introductieweek</w:t>
            </w:r>
            <w:r w:rsidR="002B4F67">
              <w:rPr>
                <w:noProof/>
                <w:webHidden/>
              </w:rPr>
              <w:tab/>
            </w:r>
            <w:r w:rsidR="002B4F67">
              <w:rPr>
                <w:noProof/>
                <w:webHidden/>
              </w:rPr>
              <w:fldChar w:fldCharType="begin"/>
            </w:r>
            <w:r w:rsidR="002B4F67">
              <w:rPr>
                <w:noProof/>
                <w:webHidden/>
              </w:rPr>
              <w:instrText xml:space="preserve"> PAGEREF _Toc92210393 \h </w:instrText>
            </w:r>
            <w:r w:rsidR="002B4F67">
              <w:rPr>
                <w:noProof/>
                <w:webHidden/>
              </w:rPr>
            </w:r>
            <w:r w:rsidR="002B4F67">
              <w:rPr>
                <w:noProof/>
                <w:webHidden/>
              </w:rPr>
              <w:fldChar w:fldCharType="separate"/>
            </w:r>
            <w:r w:rsidR="002B4F67">
              <w:rPr>
                <w:noProof/>
                <w:webHidden/>
              </w:rPr>
              <w:t>17</w:t>
            </w:r>
            <w:r w:rsidR="002B4F67">
              <w:rPr>
                <w:noProof/>
                <w:webHidden/>
              </w:rPr>
              <w:fldChar w:fldCharType="end"/>
            </w:r>
          </w:hyperlink>
        </w:p>
        <w:p w14:paraId="319001E6" w14:textId="62FEAE36" w:rsidR="002B4F67" w:rsidRDefault="00000000">
          <w:pPr>
            <w:pStyle w:val="Inhopg2"/>
            <w:tabs>
              <w:tab w:val="right" w:leader="dot" w:pos="9062"/>
            </w:tabs>
            <w:rPr>
              <w:rFonts w:eastAsiaTheme="minorEastAsia"/>
              <w:noProof/>
              <w:lang w:eastAsia="nl-NL"/>
            </w:rPr>
          </w:pPr>
          <w:hyperlink w:anchor="_Toc92210394" w:history="1">
            <w:r w:rsidR="002B4F67" w:rsidRPr="00143C41">
              <w:rPr>
                <w:rStyle w:val="Hyperlink"/>
                <w:noProof/>
              </w:rPr>
              <w:t>7.2. Vaccinaties</w:t>
            </w:r>
            <w:r w:rsidR="002B4F67">
              <w:rPr>
                <w:noProof/>
                <w:webHidden/>
              </w:rPr>
              <w:tab/>
            </w:r>
            <w:r w:rsidR="002B4F67">
              <w:rPr>
                <w:noProof/>
                <w:webHidden/>
              </w:rPr>
              <w:fldChar w:fldCharType="begin"/>
            </w:r>
            <w:r w:rsidR="002B4F67">
              <w:rPr>
                <w:noProof/>
                <w:webHidden/>
              </w:rPr>
              <w:instrText xml:space="preserve"> PAGEREF _Toc92210394 \h </w:instrText>
            </w:r>
            <w:r w:rsidR="002B4F67">
              <w:rPr>
                <w:noProof/>
                <w:webHidden/>
              </w:rPr>
            </w:r>
            <w:r w:rsidR="002B4F67">
              <w:rPr>
                <w:noProof/>
                <w:webHidden/>
              </w:rPr>
              <w:fldChar w:fldCharType="separate"/>
            </w:r>
            <w:r w:rsidR="002B4F67">
              <w:rPr>
                <w:noProof/>
                <w:webHidden/>
              </w:rPr>
              <w:t>17</w:t>
            </w:r>
            <w:r w:rsidR="002B4F67">
              <w:rPr>
                <w:noProof/>
                <w:webHidden/>
              </w:rPr>
              <w:fldChar w:fldCharType="end"/>
            </w:r>
          </w:hyperlink>
        </w:p>
        <w:p w14:paraId="7CA5A58C" w14:textId="576F26CC" w:rsidR="002B4F67" w:rsidRDefault="00000000">
          <w:pPr>
            <w:pStyle w:val="Inhopg2"/>
            <w:tabs>
              <w:tab w:val="right" w:leader="dot" w:pos="9062"/>
            </w:tabs>
            <w:rPr>
              <w:rFonts w:eastAsiaTheme="minorEastAsia"/>
              <w:noProof/>
              <w:lang w:eastAsia="nl-NL"/>
            </w:rPr>
          </w:pPr>
          <w:hyperlink w:anchor="_Toc92210395" w:history="1">
            <w:r w:rsidR="002B4F67" w:rsidRPr="00143C41">
              <w:rPr>
                <w:rStyle w:val="Hyperlink"/>
                <w:noProof/>
              </w:rPr>
              <w:t>7.3. Feestdagen</w:t>
            </w:r>
            <w:r w:rsidR="002B4F67">
              <w:rPr>
                <w:noProof/>
                <w:webHidden/>
              </w:rPr>
              <w:tab/>
            </w:r>
            <w:r w:rsidR="002B4F67">
              <w:rPr>
                <w:noProof/>
                <w:webHidden/>
              </w:rPr>
              <w:fldChar w:fldCharType="begin"/>
            </w:r>
            <w:r w:rsidR="002B4F67">
              <w:rPr>
                <w:noProof/>
                <w:webHidden/>
              </w:rPr>
              <w:instrText xml:space="preserve"> PAGEREF _Toc92210395 \h </w:instrText>
            </w:r>
            <w:r w:rsidR="002B4F67">
              <w:rPr>
                <w:noProof/>
                <w:webHidden/>
              </w:rPr>
            </w:r>
            <w:r w:rsidR="002B4F67">
              <w:rPr>
                <w:noProof/>
                <w:webHidden/>
              </w:rPr>
              <w:fldChar w:fldCharType="separate"/>
            </w:r>
            <w:r w:rsidR="002B4F67">
              <w:rPr>
                <w:noProof/>
                <w:webHidden/>
              </w:rPr>
              <w:t>18</w:t>
            </w:r>
            <w:r w:rsidR="002B4F67">
              <w:rPr>
                <w:noProof/>
                <w:webHidden/>
              </w:rPr>
              <w:fldChar w:fldCharType="end"/>
            </w:r>
          </w:hyperlink>
        </w:p>
        <w:p w14:paraId="79CCF99F" w14:textId="3DC3BDAA" w:rsidR="002B4F67" w:rsidRDefault="00000000">
          <w:pPr>
            <w:pStyle w:val="Inhopg1"/>
            <w:tabs>
              <w:tab w:val="right" w:leader="dot" w:pos="9062"/>
            </w:tabs>
            <w:rPr>
              <w:rFonts w:eastAsiaTheme="minorEastAsia"/>
              <w:noProof/>
              <w:lang w:eastAsia="nl-NL"/>
            </w:rPr>
          </w:pPr>
          <w:hyperlink w:anchor="_Toc92210396" w:history="1">
            <w:r w:rsidR="002B4F67" w:rsidRPr="00143C41">
              <w:rPr>
                <w:rStyle w:val="Hyperlink"/>
                <w:noProof/>
              </w:rPr>
              <w:t>8. Overige Informatie</w:t>
            </w:r>
            <w:r w:rsidR="002B4F67">
              <w:rPr>
                <w:noProof/>
                <w:webHidden/>
              </w:rPr>
              <w:tab/>
            </w:r>
            <w:r w:rsidR="002B4F67">
              <w:rPr>
                <w:noProof/>
                <w:webHidden/>
              </w:rPr>
              <w:fldChar w:fldCharType="begin"/>
            </w:r>
            <w:r w:rsidR="002B4F67">
              <w:rPr>
                <w:noProof/>
                <w:webHidden/>
              </w:rPr>
              <w:instrText xml:space="preserve"> PAGEREF _Toc92210396 \h </w:instrText>
            </w:r>
            <w:r w:rsidR="002B4F67">
              <w:rPr>
                <w:noProof/>
                <w:webHidden/>
              </w:rPr>
            </w:r>
            <w:r w:rsidR="002B4F67">
              <w:rPr>
                <w:noProof/>
                <w:webHidden/>
              </w:rPr>
              <w:fldChar w:fldCharType="separate"/>
            </w:r>
            <w:r w:rsidR="002B4F67">
              <w:rPr>
                <w:noProof/>
                <w:webHidden/>
              </w:rPr>
              <w:t>19</w:t>
            </w:r>
            <w:r w:rsidR="002B4F67">
              <w:rPr>
                <w:noProof/>
                <w:webHidden/>
              </w:rPr>
              <w:fldChar w:fldCharType="end"/>
            </w:r>
          </w:hyperlink>
        </w:p>
        <w:p w14:paraId="47913C14" w14:textId="2DF17BE4" w:rsidR="002B4F67" w:rsidRDefault="00000000">
          <w:pPr>
            <w:pStyle w:val="Inhopg2"/>
            <w:tabs>
              <w:tab w:val="right" w:leader="dot" w:pos="9062"/>
            </w:tabs>
            <w:rPr>
              <w:rFonts w:eastAsiaTheme="minorEastAsia"/>
              <w:noProof/>
              <w:lang w:eastAsia="nl-NL"/>
            </w:rPr>
          </w:pPr>
          <w:hyperlink w:anchor="_Toc92210397" w:history="1">
            <w:r w:rsidR="002B4F67" w:rsidRPr="00143C41">
              <w:rPr>
                <w:rStyle w:val="Hyperlink"/>
                <w:noProof/>
              </w:rPr>
              <w:t>8.1. Samenwerken en Overleggen</w:t>
            </w:r>
            <w:r w:rsidR="002B4F67">
              <w:rPr>
                <w:noProof/>
                <w:webHidden/>
              </w:rPr>
              <w:tab/>
            </w:r>
            <w:r w:rsidR="002B4F67">
              <w:rPr>
                <w:noProof/>
                <w:webHidden/>
              </w:rPr>
              <w:fldChar w:fldCharType="begin"/>
            </w:r>
            <w:r w:rsidR="002B4F67">
              <w:rPr>
                <w:noProof/>
                <w:webHidden/>
              </w:rPr>
              <w:instrText xml:space="preserve"> PAGEREF _Toc92210397 \h </w:instrText>
            </w:r>
            <w:r w:rsidR="002B4F67">
              <w:rPr>
                <w:noProof/>
                <w:webHidden/>
              </w:rPr>
            </w:r>
            <w:r w:rsidR="002B4F67">
              <w:rPr>
                <w:noProof/>
                <w:webHidden/>
              </w:rPr>
              <w:fldChar w:fldCharType="separate"/>
            </w:r>
            <w:r w:rsidR="002B4F67">
              <w:rPr>
                <w:noProof/>
                <w:webHidden/>
              </w:rPr>
              <w:t>19</w:t>
            </w:r>
            <w:r w:rsidR="002B4F67">
              <w:rPr>
                <w:noProof/>
                <w:webHidden/>
              </w:rPr>
              <w:fldChar w:fldCharType="end"/>
            </w:r>
          </w:hyperlink>
        </w:p>
        <w:p w14:paraId="29BA93B9" w14:textId="1F39238C" w:rsidR="002B4F67" w:rsidRDefault="00000000">
          <w:pPr>
            <w:pStyle w:val="Inhopg2"/>
            <w:tabs>
              <w:tab w:val="right" w:leader="dot" w:pos="9062"/>
            </w:tabs>
            <w:rPr>
              <w:rFonts w:eastAsiaTheme="minorEastAsia"/>
              <w:noProof/>
              <w:lang w:eastAsia="nl-NL"/>
            </w:rPr>
          </w:pPr>
          <w:hyperlink w:anchor="_Toc92210398" w:history="1">
            <w:r w:rsidR="002B4F67" w:rsidRPr="00143C41">
              <w:rPr>
                <w:rStyle w:val="Hyperlink"/>
                <w:noProof/>
              </w:rPr>
              <w:t>8.2. Informatie</w:t>
            </w:r>
            <w:r w:rsidR="002B4F67">
              <w:rPr>
                <w:noProof/>
                <w:webHidden/>
              </w:rPr>
              <w:tab/>
            </w:r>
            <w:r w:rsidR="002B4F67">
              <w:rPr>
                <w:noProof/>
                <w:webHidden/>
              </w:rPr>
              <w:fldChar w:fldCharType="begin"/>
            </w:r>
            <w:r w:rsidR="002B4F67">
              <w:rPr>
                <w:noProof/>
                <w:webHidden/>
              </w:rPr>
              <w:instrText xml:space="preserve"> PAGEREF _Toc92210398 \h </w:instrText>
            </w:r>
            <w:r w:rsidR="002B4F67">
              <w:rPr>
                <w:noProof/>
                <w:webHidden/>
              </w:rPr>
            </w:r>
            <w:r w:rsidR="002B4F67">
              <w:rPr>
                <w:noProof/>
                <w:webHidden/>
              </w:rPr>
              <w:fldChar w:fldCharType="separate"/>
            </w:r>
            <w:r w:rsidR="002B4F67">
              <w:rPr>
                <w:noProof/>
                <w:webHidden/>
              </w:rPr>
              <w:t>19</w:t>
            </w:r>
            <w:r w:rsidR="002B4F67">
              <w:rPr>
                <w:noProof/>
                <w:webHidden/>
              </w:rPr>
              <w:fldChar w:fldCharType="end"/>
            </w:r>
          </w:hyperlink>
        </w:p>
        <w:p w14:paraId="75C1EC7B" w14:textId="06144F76" w:rsidR="002B4F67" w:rsidRDefault="00000000">
          <w:pPr>
            <w:pStyle w:val="Inhopg2"/>
            <w:tabs>
              <w:tab w:val="right" w:leader="dot" w:pos="9062"/>
            </w:tabs>
            <w:rPr>
              <w:rFonts w:eastAsiaTheme="minorEastAsia"/>
              <w:noProof/>
              <w:lang w:eastAsia="nl-NL"/>
            </w:rPr>
          </w:pPr>
          <w:hyperlink w:anchor="_Toc92210399" w:history="1">
            <w:r w:rsidR="002B4F67" w:rsidRPr="00143C41">
              <w:rPr>
                <w:rStyle w:val="Hyperlink"/>
                <w:noProof/>
              </w:rPr>
              <w:t>8.3. Afspraken</w:t>
            </w:r>
            <w:r w:rsidR="002B4F67">
              <w:rPr>
                <w:noProof/>
                <w:webHidden/>
              </w:rPr>
              <w:tab/>
            </w:r>
            <w:r w:rsidR="002B4F67">
              <w:rPr>
                <w:noProof/>
                <w:webHidden/>
              </w:rPr>
              <w:fldChar w:fldCharType="begin"/>
            </w:r>
            <w:r w:rsidR="002B4F67">
              <w:rPr>
                <w:noProof/>
                <w:webHidden/>
              </w:rPr>
              <w:instrText xml:space="preserve"> PAGEREF _Toc92210399 \h </w:instrText>
            </w:r>
            <w:r w:rsidR="002B4F67">
              <w:rPr>
                <w:noProof/>
                <w:webHidden/>
              </w:rPr>
            </w:r>
            <w:r w:rsidR="002B4F67">
              <w:rPr>
                <w:noProof/>
                <w:webHidden/>
              </w:rPr>
              <w:fldChar w:fldCharType="separate"/>
            </w:r>
            <w:r w:rsidR="002B4F67">
              <w:rPr>
                <w:noProof/>
                <w:webHidden/>
              </w:rPr>
              <w:t>19</w:t>
            </w:r>
            <w:r w:rsidR="002B4F67">
              <w:rPr>
                <w:noProof/>
                <w:webHidden/>
              </w:rPr>
              <w:fldChar w:fldCharType="end"/>
            </w:r>
          </w:hyperlink>
        </w:p>
        <w:p w14:paraId="2B9A2771" w14:textId="41CCDDC1" w:rsidR="002B4F67" w:rsidRDefault="00000000">
          <w:pPr>
            <w:pStyle w:val="Inhopg2"/>
            <w:tabs>
              <w:tab w:val="right" w:leader="dot" w:pos="9062"/>
            </w:tabs>
            <w:rPr>
              <w:rFonts w:eastAsiaTheme="minorEastAsia"/>
              <w:noProof/>
              <w:lang w:eastAsia="nl-NL"/>
            </w:rPr>
          </w:pPr>
          <w:hyperlink w:anchor="_Toc92210400" w:history="1">
            <w:r w:rsidR="002B4F67" w:rsidRPr="00143C41">
              <w:rPr>
                <w:rStyle w:val="Hyperlink"/>
                <w:noProof/>
              </w:rPr>
              <w:t>8.4. Evaluatie SLB</w:t>
            </w:r>
            <w:r w:rsidR="002B4F67">
              <w:rPr>
                <w:noProof/>
                <w:webHidden/>
              </w:rPr>
              <w:tab/>
            </w:r>
            <w:r w:rsidR="002B4F67">
              <w:rPr>
                <w:noProof/>
                <w:webHidden/>
              </w:rPr>
              <w:fldChar w:fldCharType="begin"/>
            </w:r>
            <w:r w:rsidR="002B4F67">
              <w:rPr>
                <w:noProof/>
                <w:webHidden/>
              </w:rPr>
              <w:instrText xml:space="preserve"> PAGEREF _Toc92210400 \h </w:instrText>
            </w:r>
            <w:r w:rsidR="002B4F67">
              <w:rPr>
                <w:noProof/>
                <w:webHidden/>
              </w:rPr>
            </w:r>
            <w:r w:rsidR="002B4F67">
              <w:rPr>
                <w:noProof/>
                <w:webHidden/>
              </w:rPr>
              <w:fldChar w:fldCharType="separate"/>
            </w:r>
            <w:r w:rsidR="002B4F67">
              <w:rPr>
                <w:noProof/>
                <w:webHidden/>
              </w:rPr>
              <w:t>20</w:t>
            </w:r>
            <w:r w:rsidR="002B4F67">
              <w:rPr>
                <w:noProof/>
                <w:webHidden/>
              </w:rPr>
              <w:fldChar w:fldCharType="end"/>
            </w:r>
          </w:hyperlink>
        </w:p>
        <w:p w14:paraId="53E7DE29" w14:textId="46DBD10F" w:rsidR="002B4F67" w:rsidRDefault="00000000">
          <w:pPr>
            <w:pStyle w:val="Inhopg2"/>
            <w:tabs>
              <w:tab w:val="right" w:leader="dot" w:pos="9062"/>
            </w:tabs>
            <w:rPr>
              <w:rFonts w:eastAsiaTheme="minorEastAsia"/>
              <w:noProof/>
              <w:lang w:eastAsia="nl-NL"/>
            </w:rPr>
          </w:pPr>
          <w:hyperlink w:anchor="_Toc92210401" w:history="1">
            <w:r w:rsidR="002B4F67" w:rsidRPr="00143C41">
              <w:rPr>
                <w:rStyle w:val="Hyperlink"/>
                <w:noProof/>
              </w:rPr>
              <w:t>8.5. Teams en de Elektronische Leeromgeving</w:t>
            </w:r>
            <w:r w:rsidR="002B4F67">
              <w:rPr>
                <w:noProof/>
                <w:webHidden/>
              </w:rPr>
              <w:tab/>
            </w:r>
            <w:r w:rsidR="002B4F67">
              <w:rPr>
                <w:noProof/>
                <w:webHidden/>
              </w:rPr>
              <w:fldChar w:fldCharType="begin"/>
            </w:r>
            <w:r w:rsidR="002B4F67">
              <w:rPr>
                <w:noProof/>
                <w:webHidden/>
              </w:rPr>
              <w:instrText xml:space="preserve"> PAGEREF _Toc92210401 \h </w:instrText>
            </w:r>
            <w:r w:rsidR="002B4F67">
              <w:rPr>
                <w:noProof/>
                <w:webHidden/>
              </w:rPr>
            </w:r>
            <w:r w:rsidR="002B4F67">
              <w:rPr>
                <w:noProof/>
                <w:webHidden/>
              </w:rPr>
              <w:fldChar w:fldCharType="separate"/>
            </w:r>
            <w:r w:rsidR="002B4F67">
              <w:rPr>
                <w:noProof/>
                <w:webHidden/>
              </w:rPr>
              <w:t>20</w:t>
            </w:r>
            <w:r w:rsidR="002B4F67">
              <w:rPr>
                <w:noProof/>
                <w:webHidden/>
              </w:rPr>
              <w:fldChar w:fldCharType="end"/>
            </w:r>
          </w:hyperlink>
        </w:p>
        <w:p w14:paraId="0142A902" w14:textId="5D4D07A5" w:rsidR="002B4F67" w:rsidRDefault="00000000">
          <w:pPr>
            <w:pStyle w:val="Inhopg1"/>
            <w:tabs>
              <w:tab w:val="right" w:leader="dot" w:pos="9062"/>
            </w:tabs>
            <w:rPr>
              <w:rFonts w:eastAsiaTheme="minorEastAsia"/>
              <w:noProof/>
              <w:lang w:eastAsia="nl-NL"/>
            </w:rPr>
          </w:pPr>
          <w:hyperlink w:anchor="_Toc92210402" w:history="1">
            <w:r w:rsidR="002B4F67" w:rsidRPr="00143C41">
              <w:rPr>
                <w:rStyle w:val="Hyperlink"/>
                <w:noProof/>
              </w:rPr>
              <w:t>9. Bijlagen</w:t>
            </w:r>
            <w:r w:rsidR="002B4F67">
              <w:rPr>
                <w:noProof/>
                <w:webHidden/>
              </w:rPr>
              <w:tab/>
            </w:r>
            <w:r w:rsidR="002B4F67">
              <w:rPr>
                <w:noProof/>
                <w:webHidden/>
              </w:rPr>
              <w:fldChar w:fldCharType="begin"/>
            </w:r>
            <w:r w:rsidR="002B4F67">
              <w:rPr>
                <w:noProof/>
                <w:webHidden/>
              </w:rPr>
              <w:instrText xml:space="preserve"> PAGEREF _Toc92210402 \h </w:instrText>
            </w:r>
            <w:r w:rsidR="002B4F67">
              <w:rPr>
                <w:noProof/>
                <w:webHidden/>
              </w:rPr>
            </w:r>
            <w:r w:rsidR="002B4F67">
              <w:rPr>
                <w:noProof/>
                <w:webHidden/>
              </w:rPr>
              <w:fldChar w:fldCharType="separate"/>
            </w:r>
            <w:r w:rsidR="002B4F67">
              <w:rPr>
                <w:noProof/>
                <w:webHidden/>
              </w:rPr>
              <w:t>22</w:t>
            </w:r>
            <w:r w:rsidR="002B4F67">
              <w:rPr>
                <w:noProof/>
                <w:webHidden/>
              </w:rPr>
              <w:fldChar w:fldCharType="end"/>
            </w:r>
          </w:hyperlink>
        </w:p>
        <w:p w14:paraId="755A6A98" w14:textId="59B73D94" w:rsidR="002B4F67" w:rsidRDefault="00000000">
          <w:pPr>
            <w:pStyle w:val="Inhopg2"/>
            <w:tabs>
              <w:tab w:val="right" w:leader="dot" w:pos="9062"/>
            </w:tabs>
            <w:rPr>
              <w:rFonts w:eastAsiaTheme="minorEastAsia"/>
              <w:noProof/>
              <w:lang w:eastAsia="nl-NL"/>
            </w:rPr>
          </w:pPr>
          <w:hyperlink w:anchor="_Toc92210403" w:history="1">
            <w:r w:rsidR="002B4F67" w:rsidRPr="00143C41">
              <w:rPr>
                <w:rStyle w:val="Hyperlink"/>
                <w:noProof/>
              </w:rPr>
              <w:t>9.1. Weekplanning</w:t>
            </w:r>
            <w:r w:rsidR="002B4F67">
              <w:rPr>
                <w:noProof/>
                <w:webHidden/>
              </w:rPr>
              <w:tab/>
            </w:r>
            <w:r w:rsidR="002B4F67">
              <w:rPr>
                <w:noProof/>
                <w:webHidden/>
              </w:rPr>
              <w:fldChar w:fldCharType="begin"/>
            </w:r>
            <w:r w:rsidR="002B4F67">
              <w:rPr>
                <w:noProof/>
                <w:webHidden/>
              </w:rPr>
              <w:instrText xml:space="preserve"> PAGEREF _Toc92210403 \h </w:instrText>
            </w:r>
            <w:r w:rsidR="002B4F67">
              <w:rPr>
                <w:noProof/>
                <w:webHidden/>
              </w:rPr>
            </w:r>
            <w:r w:rsidR="002B4F67">
              <w:rPr>
                <w:noProof/>
                <w:webHidden/>
              </w:rPr>
              <w:fldChar w:fldCharType="separate"/>
            </w:r>
            <w:r w:rsidR="002B4F67">
              <w:rPr>
                <w:noProof/>
                <w:webHidden/>
              </w:rPr>
              <w:t>23</w:t>
            </w:r>
            <w:r w:rsidR="002B4F67">
              <w:rPr>
                <w:noProof/>
                <w:webHidden/>
              </w:rPr>
              <w:fldChar w:fldCharType="end"/>
            </w:r>
          </w:hyperlink>
        </w:p>
        <w:p w14:paraId="28B84441" w14:textId="05498C69" w:rsidR="002B4F67" w:rsidRDefault="00000000">
          <w:pPr>
            <w:pStyle w:val="Inhopg2"/>
            <w:tabs>
              <w:tab w:val="right" w:leader="dot" w:pos="9062"/>
            </w:tabs>
            <w:rPr>
              <w:rFonts w:eastAsiaTheme="minorEastAsia"/>
              <w:noProof/>
              <w:lang w:eastAsia="nl-NL"/>
            </w:rPr>
          </w:pPr>
          <w:hyperlink w:anchor="_Toc92210404" w:history="1">
            <w:r w:rsidR="002B4F67" w:rsidRPr="00143C41">
              <w:rPr>
                <w:rStyle w:val="Hyperlink"/>
                <w:noProof/>
              </w:rPr>
              <w:t>9.2. Jaarplanning</w:t>
            </w:r>
            <w:r w:rsidR="002B4F67">
              <w:rPr>
                <w:noProof/>
                <w:webHidden/>
              </w:rPr>
              <w:tab/>
            </w:r>
            <w:r w:rsidR="002B4F67">
              <w:rPr>
                <w:noProof/>
                <w:webHidden/>
              </w:rPr>
              <w:fldChar w:fldCharType="begin"/>
            </w:r>
            <w:r w:rsidR="002B4F67">
              <w:rPr>
                <w:noProof/>
                <w:webHidden/>
              </w:rPr>
              <w:instrText xml:space="preserve"> PAGEREF _Toc92210404 \h </w:instrText>
            </w:r>
            <w:r w:rsidR="002B4F67">
              <w:rPr>
                <w:noProof/>
                <w:webHidden/>
              </w:rPr>
            </w:r>
            <w:r w:rsidR="002B4F67">
              <w:rPr>
                <w:noProof/>
                <w:webHidden/>
              </w:rPr>
              <w:fldChar w:fldCharType="separate"/>
            </w:r>
            <w:r w:rsidR="002B4F67">
              <w:rPr>
                <w:noProof/>
                <w:webHidden/>
              </w:rPr>
              <w:t>25</w:t>
            </w:r>
            <w:r w:rsidR="002B4F67">
              <w:rPr>
                <w:noProof/>
                <w:webHidden/>
              </w:rPr>
              <w:fldChar w:fldCharType="end"/>
            </w:r>
          </w:hyperlink>
        </w:p>
        <w:p w14:paraId="401F3A5E" w14:textId="6B718A51" w:rsidR="002B4F67" w:rsidRDefault="00000000">
          <w:pPr>
            <w:pStyle w:val="Inhopg2"/>
            <w:tabs>
              <w:tab w:val="right" w:leader="dot" w:pos="9062"/>
            </w:tabs>
            <w:rPr>
              <w:rFonts w:eastAsiaTheme="minorEastAsia"/>
              <w:noProof/>
              <w:lang w:eastAsia="nl-NL"/>
            </w:rPr>
          </w:pPr>
          <w:hyperlink w:anchor="_Toc92210405" w:history="1">
            <w:r w:rsidR="002B4F67" w:rsidRPr="00143C41">
              <w:rPr>
                <w:rStyle w:val="Hyperlink"/>
                <w:noProof/>
              </w:rPr>
              <w:t>9.3. Verwachtingen van Slb’er</w:t>
            </w:r>
            <w:r w:rsidR="002B4F67">
              <w:rPr>
                <w:noProof/>
                <w:webHidden/>
              </w:rPr>
              <w:tab/>
            </w:r>
            <w:r w:rsidR="002B4F67">
              <w:rPr>
                <w:noProof/>
                <w:webHidden/>
              </w:rPr>
              <w:fldChar w:fldCharType="begin"/>
            </w:r>
            <w:r w:rsidR="002B4F67">
              <w:rPr>
                <w:noProof/>
                <w:webHidden/>
              </w:rPr>
              <w:instrText xml:space="preserve"> PAGEREF _Toc92210405 \h </w:instrText>
            </w:r>
            <w:r w:rsidR="002B4F67">
              <w:rPr>
                <w:noProof/>
                <w:webHidden/>
              </w:rPr>
            </w:r>
            <w:r w:rsidR="002B4F67">
              <w:rPr>
                <w:noProof/>
                <w:webHidden/>
              </w:rPr>
              <w:fldChar w:fldCharType="separate"/>
            </w:r>
            <w:r w:rsidR="002B4F67">
              <w:rPr>
                <w:noProof/>
                <w:webHidden/>
              </w:rPr>
              <w:t>28</w:t>
            </w:r>
            <w:r w:rsidR="002B4F67">
              <w:rPr>
                <w:noProof/>
                <w:webHidden/>
              </w:rPr>
              <w:fldChar w:fldCharType="end"/>
            </w:r>
          </w:hyperlink>
        </w:p>
        <w:p w14:paraId="090F104D" w14:textId="71282573" w:rsidR="002B4F67" w:rsidRDefault="00000000">
          <w:pPr>
            <w:pStyle w:val="Inhopg2"/>
            <w:tabs>
              <w:tab w:val="right" w:leader="dot" w:pos="9062"/>
            </w:tabs>
            <w:rPr>
              <w:rFonts w:eastAsiaTheme="minorEastAsia"/>
              <w:noProof/>
              <w:lang w:eastAsia="nl-NL"/>
            </w:rPr>
          </w:pPr>
          <w:hyperlink w:anchor="_Toc92210406" w:history="1">
            <w:r w:rsidR="002B4F67" w:rsidRPr="00143C41">
              <w:rPr>
                <w:rStyle w:val="Hyperlink"/>
                <w:noProof/>
              </w:rPr>
              <w:t>9.4. Pedagogische Beloftes in Gedrag</w:t>
            </w:r>
            <w:r w:rsidR="002B4F67">
              <w:rPr>
                <w:noProof/>
                <w:webHidden/>
              </w:rPr>
              <w:tab/>
            </w:r>
            <w:r w:rsidR="002B4F67">
              <w:rPr>
                <w:noProof/>
                <w:webHidden/>
              </w:rPr>
              <w:fldChar w:fldCharType="begin"/>
            </w:r>
            <w:r w:rsidR="002B4F67">
              <w:rPr>
                <w:noProof/>
                <w:webHidden/>
              </w:rPr>
              <w:instrText xml:space="preserve"> PAGEREF _Toc92210406 \h </w:instrText>
            </w:r>
            <w:r w:rsidR="002B4F67">
              <w:rPr>
                <w:noProof/>
                <w:webHidden/>
              </w:rPr>
            </w:r>
            <w:r w:rsidR="002B4F67">
              <w:rPr>
                <w:noProof/>
                <w:webHidden/>
              </w:rPr>
              <w:fldChar w:fldCharType="separate"/>
            </w:r>
            <w:r w:rsidR="002B4F67">
              <w:rPr>
                <w:noProof/>
                <w:webHidden/>
              </w:rPr>
              <w:t>30</w:t>
            </w:r>
            <w:r w:rsidR="002B4F67">
              <w:rPr>
                <w:noProof/>
                <w:webHidden/>
              </w:rPr>
              <w:fldChar w:fldCharType="end"/>
            </w:r>
          </w:hyperlink>
        </w:p>
        <w:p w14:paraId="21F11FE2" w14:textId="54356AA2" w:rsidR="002B4F67" w:rsidRDefault="00000000">
          <w:pPr>
            <w:pStyle w:val="Inhopg2"/>
            <w:tabs>
              <w:tab w:val="right" w:leader="dot" w:pos="9062"/>
            </w:tabs>
            <w:rPr>
              <w:rFonts w:eastAsiaTheme="minorEastAsia"/>
              <w:noProof/>
              <w:lang w:eastAsia="nl-NL"/>
            </w:rPr>
          </w:pPr>
          <w:hyperlink w:anchor="_Toc92210407" w:history="1">
            <w:r w:rsidR="002B4F67" w:rsidRPr="00143C41">
              <w:rPr>
                <w:rStyle w:val="Hyperlink"/>
                <w:noProof/>
              </w:rPr>
              <w:t>9.5. Check-up</w:t>
            </w:r>
            <w:r w:rsidR="002B4F67">
              <w:rPr>
                <w:noProof/>
                <w:webHidden/>
              </w:rPr>
              <w:tab/>
            </w:r>
            <w:r w:rsidR="002B4F67">
              <w:rPr>
                <w:noProof/>
                <w:webHidden/>
              </w:rPr>
              <w:fldChar w:fldCharType="begin"/>
            </w:r>
            <w:r w:rsidR="002B4F67">
              <w:rPr>
                <w:noProof/>
                <w:webHidden/>
              </w:rPr>
              <w:instrText xml:space="preserve"> PAGEREF _Toc92210407 \h </w:instrText>
            </w:r>
            <w:r w:rsidR="002B4F67">
              <w:rPr>
                <w:noProof/>
                <w:webHidden/>
              </w:rPr>
            </w:r>
            <w:r w:rsidR="002B4F67">
              <w:rPr>
                <w:noProof/>
                <w:webHidden/>
              </w:rPr>
              <w:fldChar w:fldCharType="separate"/>
            </w:r>
            <w:r w:rsidR="002B4F67">
              <w:rPr>
                <w:noProof/>
                <w:webHidden/>
              </w:rPr>
              <w:t>31</w:t>
            </w:r>
            <w:r w:rsidR="002B4F67">
              <w:rPr>
                <w:noProof/>
                <w:webHidden/>
              </w:rPr>
              <w:fldChar w:fldCharType="end"/>
            </w:r>
          </w:hyperlink>
        </w:p>
        <w:p w14:paraId="3A60E6A3" w14:textId="5AB61860" w:rsidR="002B4F67" w:rsidRDefault="00000000">
          <w:pPr>
            <w:pStyle w:val="Inhopg2"/>
            <w:tabs>
              <w:tab w:val="right" w:leader="dot" w:pos="9062"/>
            </w:tabs>
            <w:rPr>
              <w:rFonts w:eastAsiaTheme="minorEastAsia"/>
              <w:noProof/>
              <w:lang w:eastAsia="nl-NL"/>
            </w:rPr>
          </w:pPr>
          <w:hyperlink w:anchor="_Toc92210408" w:history="1">
            <w:r w:rsidR="002B4F67" w:rsidRPr="00143C41">
              <w:rPr>
                <w:rStyle w:val="Hyperlink"/>
                <w:noProof/>
              </w:rPr>
              <w:t>9.6. Voorbereiding en Format Vaststellingsgesprekken</w:t>
            </w:r>
            <w:r w:rsidR="002B4F67">
              <w:rPr>
                <w:noProof/>
                <w:webHidden/>
              </w:rPr>
              <w:tab/>
            </w:r>
            <w:r w:rsidR="002B4F67">
              <w:rPr>
                <w:noProof/>
                <w:webHidden/>
              </w:rPr>
              <w:fldChar w:fldCharType="begin"/>
            </w:r>
            <w:r w:rsidR="002B4F67">
              <w:rPr>
                <w:noProof/>
                <w:webHidden/>
              </w:rPr>
              <w:instrText xml:space="preserve"> PAGEREF _Toc92210408 \h </w:instrText>
            </w:r>
            <w:r w:rsidR="002B4F67">
              <w:rPr>
                <w:noProof/>
                <w:webHidden/>
              </w:rPr>
            </w:r>
            <w:r w:rsidR="002B4F67">
              <w:rPr>
                <w:noProof/>
                <w:webHidden/>
              </w:rPr>
              <w:fldChar w:fldCharType="separate"/>
            </w:r>
            <w:r w:rsidR="002B4F67">
              <w:rPr>
                <w:noProof/>
                <w:webHidden/>
              </w:rPr>
              <w:t>33</w:t>
            </w:r>
            <w:r w:rsidR="002B4F67">
              <w:rPr>
                <w:noProof/>
                <w:webHidden/>
              </w:rPr>
              <w:fldChar w:fldCharType="end"/>
            </w:r>
          </w:hyperlink>
        </w:p>
        <w:p w14:paraId="327CC445" w14:textId="128CADA1" w:rsidR="002B4F67" w:rsidRDefault="00000000">
          <w:pPr>
            <w:pStyle w:val="Inhopg2"/>
            <w:tabs>
              <w:tab w:val="right" w:leader="dot" w:pos="9062"/>
            </w:tabs>
            <w:rPr>
              <w:rFonts w:eastAsiaTheme="minorEastAsia"/>
              <w:noProof/>
              <w:lang w:eastAsia="nl-NL"/>
            </w:rPr>
          </w:pPr>
          <w:hyperlink w:anchor="_Toc92210409" w:history="1">
            <w:r w:rsidR="002B4F67" w:rsidRPr="00143C41">
              <w:rPr>
                <w:rStyle w:val="Hyperlink"/>
                <w:noProof/>
              </w:rPr>
              <w:t>9.7. Mail Ouders Start Schooljaar</w:t>
            </w:r>
            <w:r w:rsidR="002B4F67">
              <w:rPr>
                <w:noProof/>
                <w:webHidden/>
              </w:rPr>
              <w:tab/>
            </w:r>
            <w:r w:rsidR="002B4F67">
              <w:rPr>
                <w:noProof/>
                <w:webHidden/>
              </w:rPr>
              <w:fldChar w:fldCharType="begin"/>
            </w:r>
            <w:r w:rsidR="002B4F67">
              <w:rPr>
                <w:noProof/>
                <w:webHidden/>
              </w:rPr>
              <w:instrText xml:space="preserve"> PAGEREF _Toc92210409 \h </w:instrText>
            </w:r>
            <w:r w:rsidR="002B4F67">
              <w:rPr>
                <w:noProof/>
                <w:webHidden/>
              </w:rPr>
            </w:r>
            <w:r w:rsidR="002B4F67">
              <w:rPr>
                <w:noProof/>
                <w:webHidden/>
              </w:rPr>
              <w:fldChar w:fldCharType="separate"/>
            </w:r>
            <w:r w:rsidR="002B4F67">
              <w:rPr>
                <w:noProof/>
                <w:webHidden/>
              </w:rPr>
              <w:t>34</w:t>
            </w:r>
            <w:r w:rsidR="002B4F67">
              <w:rPr>
                <w:noProof/>
                <w:webHidden/>
              </w:rPr>
              <w:fldChar w:fldCharType="end"/>
            </w:r>
          </w:hyperlink>
        </w:p>
        <w:p w14:paraId="778268B9" w14:textId="777033A3" w:rsidR="002B4F67" w:rsidRDefault="00000000">
          <w:pPr>
            <w:pStyle w:val="Inhopg2"/>
            <w:tabs>
              <w:tab w:val="right" w:leader="dot" w:pos="9062"/>
            </w:tabs>
            <w:rPr>
              <w:rFonts w:eastAsiaTheme="minorEastAsia"/>
              <w:noProof/>
              <w:lang w:eastAsia="nl-NL"/>
            </w:rPr>
          </w:pPr>
          <w:hyperlink w:anchor="_Toc92210410" w:history="1">
            <w:r w:rsidR="002B4F67" w:rsidRPr="00143C41">
              <w:rPr>
                <w:rStyle w:val="Hyperlink"/>
                <w:noProof/>
              </w:rPr>
              <w:t>9.8. Mail Ouders Start Stage</w:t>
            </w:r>
            <w:r w:rsidR="002B4F67">
              <w:rPr>
                <w:noProof/>
                <w:webHidden/>
              </w:rPr>
              <w:tab/>
            </w:r>
            <w:r w:rsidR="002B4F67">
              <w:rPr>
                <w:noProof/>
                <w:webHidden/>
              </w:rPr>
              <w:fldChar w:fldCharType="begin"/>
            </w:r>
            <w:r w:rsidR="002B4F67">
              <w:rPr>
                <w:noProof/>
                <w:webHidden/>
              </w:rPr>
              <w:instrText xml:space="preserve"> PAGEREF _Toc92210410 \h </w:instrText>
            </w:r>
            <w:r w:rsidR="002B4F67">
              <w:rPr>
                <w:noProof/>
                <w:webHidden/>
              </w:rPr>
            </w:r>
            <w:r w:rsidR="002B4F67">
              <w:rPr>
                <w:noProof/>
                <w:webHidden/>
              </w:rPr>
              <w:fldChar w:fldCharType="separate"/>
            </w:r>
            <w:r w:rsidR="002B4F67">
              <w:rPr>
                <w:noProof/>
                <w:webHidden/>
              </w:rPr>
              <w:t>36</w:t>
            </w:r>
            <w:r w:rsidR="002B4F67">
              <w:rPr>
                <w:noProof/>
                <w:webHidden/>
              </w:rPr>
              <w:fldChar w:fldCharType="end"/>
            </w:r>
          </w:hyperlink>
        </w:p>
        <w:p w14:paraId="60F8835B" w14:textId="71A84736" w:rsidR="002B4F67" w:rsidRDefault="00000000">
          <w:pPr>
            <w:pStyle w:val="Inhopg2"/>
            <w:tabs>
              <w:tab w:val="right" w:leader="dot" w:pos="9062"/>
            </w:tabs>
            <w:rPr>
              <w:rFonts w:eastAsiaTheme="minorEastAsia"/>
              <w:noProof/>
              <w:lang w:eastAsia="nl-NL"/>
            </w:rPr>
          </w:pPr>
          <w:hyperlink w:anchor="_Toc92210411" w:history="1">
            <w:r w:rsidR="002B4F67" w:rsidRPr="00143C41">
              <w:rPr>
                <w:rStyle w:val="Hyperlink"/>
                <w:noProof/>
              </w:rPr>
              <w:t>9.9. Format Informatieavond</w:t>
            </w:r>
            <w:r w:rsidR="002B4F67">
              <w:rPr>
                <w:noProof/>
                <w:webHidden/>
              </w:rPr>
              <w:tab/>
            </w:r>
            <w:r w:rsidR="002B4F67">
              <w:rPr>
                <w:noProof/>
                <w:webHidden/>
              </w:rPr>
              <w:fldChar w:fldCharType="begin"/>
            </w:r>
            <w:r w:rsidR="002B4F67">
              <w:rPr>
                <w:noProof/>
                <w:webHidden/>
              </w:rPr>
              <w:instrText xml:space="preserve"> PAGEREF _Toc92210411 \h </w:instrText>
            </w:r>
            <w:r w:rsidR="002B4F67">
              <w:rPr>
                <w:noProof/>
                <w:webHidden/>
              </w:rPr>
            </w:r>
            <w:r w:rsidR="002B4F67">
              <w:rPr>
                <w:noProof/>
                <w:webHidden/>
              </w:rPr>
              <w:fldChar w:fldCharType="separate"/>
            </w:r>
            <w:r w:rsidR="002B4F67">
              <w:rPr>
                <w:noProof/>
                <w:webHidden/>
              </w:rPr>
              <w:t>37</w:t>
            </w:r>
            <w:r w:rsidR="002B4F67">
              <w:rPr>
                <w:noProof/>
                <w:webHidden/>
              </w:rPr>
              <w:fldChar w:fldCharType="end"/>
            </w:r>
          </w:hyperlink>
        </w:p>
        <w:p w14:paraId="38D42788" w14:textId="7B0BCDCA" w:rsidR="002B4F67" w:rsidRDefault="00000000">
          <w:pPr>
            <w:pStyle w:val="Inhopg2"/>
            <w:tabs>
              <w:tab w:val="right" w:leader="dot" w:pos="9062"/>
            </w:tabs>
            <w:rPr>
              <w:rFonts w:eastAsiaTheme="minorEastAsia"/>
              <w:noProof/>
              <w:lang w:eastAsia="nl-NL"/>
            </w:rPr>
          </w:pPr>
          <w:hyperlink w:anchor="_Toc92210412" w:history="1">
            <w:r w:rsidR="002B4F67" w:rsidRPr="00143C41">
              <w:rPr>
                <w:rStyle w:val="Hyperlink"/>
                <w:noProof/>
              </w:rPr>
              <w:t>9.10. Uitnodiging Ouders Informatieavond</w:t>
            </w:r>
            <w:r w:rsidR="002B4F67">
              <w:rPr>
                <w:noProof/>
                <w:webHidden/>
              </w:rPr>
              <w:tab/>
            </w:r>
            <w:r w:rsidR="002B4F67">
              <w:rPr>
                <w:noProof/>
                <w:webHidden/>
              </w:rPr>
              <w:fldChar w:fldCharType="begin"/>
            </w:r>
            <w:r w:rsidR="002B4F67">
              <w:rPr>
                <w:noProof/>
                <w:webHidden/>
              </w:rPr>
              <w:instrText xml:space="preserve"> PAGEREF _Toc92210412 \h </w:instrText>
            </w:r>
            <w:r w:rsidR="002B4F67">
              <w:rPr>
                <w:noProof/>
                <w:webHidden/>
              </w:rPr>
            </w:r>
            <w:r w:rsidR="002B4F67">
              <w:rPr>
                <w:noProof/>
                <w:webHidden/>
              </w:rPr>
              <w:fldChar w:fldCharType="separate"/>
            </w:r>
            <w:r w:rsidR="002B4F67">
              <w:rPr>
                <w:noProof/>
                <w:webHidden/>
              </w:rPr>
              <w:t>38</w:t>
            </w:r>
            <w:r w:rsidR="002B4F67">
              <w:rPr>
                <w:noProof/>
                <w:webHidden/>
              </w:rPr>
              <w:fldChar w:fldCharType="end"/>
            </w:r>
          </w:hyperlink>
        </w:p>
        <w:p w14:paraId="3DFD4E58" w14:textId="273D44D5" w:rsidR="002B4F67" w:rsidRDefault="00000000">
          <w:pPr>
            <w:pStyle w:val="Inhopg2"/>
            <w:tabs>
              <w:tab w:val="right" w:leader="dot" w:pos="9062"/>
            </w:tabs>
            <w:rPr>
              <w:rFonts w:eastAsiaTheme="minorEastAsia"/>
              <w:noProof/>
              <w:lang w:eastAsia="nl-NL"/>
            </w:rPr>
          </w:pPr>
          <w:hyperlink w:anchor="_Toc92210413" w:history="1">
            <w:r w:rsidR="002B4F67" w:rsidRPr="00143C41">
              <w:rPr>
                <w:rStyle w:val="Hyperlink"/>
                <w:noProof/>
              </w:rPr>
              <w:t>9.11. Uitnodiging oudergesprekken</w:t>
            </w:r>
            <w:r w:rsidR="002B4F67">
              <w:rPr>
                <w:noProof/>
                <w:webHidden/>
              </w:rPr>
              <w:tab/>
            </w:r>
            <w:r w:rsidR="002B4F67">
              <w:rPr>
                <w:noProof/>
                <w:webHidden/>
              </w:rPr>
              <w:fldChar w:fldCharType="begin"/>
            </w:r>
            <w:r w:rsidR="002B4F67">
              <w:rPr>
                <w:noProof/>
                <w:webHidden/>
              </w:rPr>
              <w:instrText xml:space="preserve"> PAGEREF _Toc92210413 \h </w:instrText>
            </w:r>
            <w:r w:rsidR="002B4F67">
              <w:rPr>
                <w:noProof/>
                <w:webHidden/>
              </w:rPr>
            </w:r>
            <w:r w:rsidR="002B4F67">
              <w:rPr>
                <w:noProof/>
                <w:webHidden/>
              </w:rPr>
              <w:fldChar w:fldCharType="separate"/>
            </w:r>
            <w:r w:rsidR="002B4F67">
              <w:rPr>
                <w:noProof/>
                <w:webHidden/>
              </w:rPr>
              <w:t>39</w:t>
            </w:r>
            <w:r w:rsidR="002B4F67">
              <w:rPr>
                <w:noProof/>
                <w:webHidden/>
              </w:rPr>
              <w:fldChar w:fldCharType="end"/>
            </w:r>
          </w:hyperlink>
        </w:p>
        <w:p w14:paraId="39B359D0" w14:textId="27878F45" w:rsidR="002B4F67" w:rsidRDefault="00000000">
          <w:pPr>
            <w:pStyle w:val="Inhopg2"/>
            <w:tabs>
              <w:tab w:val="right" w:leader="dot" w:pos="9062"/>
            </w:tabs>
            <w:rPr>
              <w:rFonts w:eastAsiaTheme="minorEastAsia"/>
              <w:noProof/>
              <w:lang w:eastAsia="nl-NL"/>
            </w:rPr>
          </w:pPr>
          <w:hyperlink w:anchor="_Toc92210414" w:history="1">
            <w:r w:rsidR="002B4F67" w:rsidRPr="00143C41">
              <w:rPr>
                <w:rStyle w:val="Hyperlink"/>
                <w:noProof/>
              </w:rPr>
              <w:t>9.12. Format Jaarafsluiting</w:t>
            </w:r>
            <w:r w:rsidR="002B4F67">
              <w:rPr>
                <w:noProof/>
                <w:webHidden/>
              </w:rPr>
              <w:tab/>
            </w:r>
            <w:r w:rsidR="002B4F67">
              <w:rPr>
                <w:noProof/>
                <w:webHidden/>
              </w:rPr>
              <w:fldChar w:fldCharType="begin"/>
            </w:r>
            <w:r w:rsidR="002B4F67">
              <w:rPr>
                <w:noProof/>
                <w:webHidden/>
              </w:rPr>
              <w:instrText xml:space="preserve"> PAGEREF _Toc92210414 \h </w:instrText>
            </w:r>
            <w:r w:rsidR="002B4F67">
              <w:rPr>
                <w:noProof/>
                <w:webHidden/>
              </w:rPr>
            </w:r>
            <w:r w:rsidR="002B4F67">
              <w:rPr>
                <w:noProof/>
                <w:webHidden/>
              </w:rPr>
              <w:fldChar w:fldCharType="separate"/>
            </w:r>
            <w:r w:rsidR="002B4F67">
              <w:rPr>
                <w:noProof/>
                <w:webHidden/>
              </w:rPr>
              <w:t>40</w:t>
            </w:r>
            <w:r w:rsidR="002B4F67">
              <w:rPr>
                <w:noProof/>
                <w:webHidden/>
              </w:rPr>
              <w:fldChar w:fldCharType="end"/>
            </w:r>
          </w:hyperlink>
        </w:p>
        <w:p w14:paraId="30896438" w14:textId="25CE4364" w:rsidR="002B4F67" w:rsidRDefault="00000000">
          <w:pPr>
            <w:pStyle w:val="Inhopg2"/>
            <w:tabs>
              <w:tab w:val="right" w:leader="dot" w:pos="9062"/>
            </w:tabs>
            <w:rPr>
              <w:rFonts w:eastAsiaTheme="minorEastAsia"/>
              <w:noProof/>
              <w:lang w:eastAsia="nl-NL"/>
            </w:rPr>
          </w:pPr>
          <w:hyperlink w:anchor="_Toc92210415" w:history="1">
            <w:r w:rsidR="002B4F67" w:rsidRPr="00143C41">
              <w:rPr>
                <w:rStyle w:val="Hyperlink"/>
                <w:noProof/>
              </w:rPr>
              <w:t>9.13. Uitnodiging Ouders Jaarafsluiting</w:t>
            </w:r>
            <w:r w:rsidR="002B4F67">
              <w:rPr>
                <w:noProof/>
                <w:webHidden/>
              </w:rPr>
              <w:tab/>
            </w:r>
            <w:r w:rsidR="002B4F67">
              <w:rPr>
                <w:noProof/>
                <w:webHidden/>
              </w:rPr>
              <w:fldChar w:fldCharType="begin"/>
            </w:r>
            <w:r w:rsidR="002B4F67">
              <w:rPr>
                <w:noProof/>
                <w:webHidden/>
              </w:rPr>
              <w:instrText xml:space="preserve"> PAGEREF _Toc92210415 \h </w:instrText>
            </w:r>
            <w:r w:rsidR="002B4F67">
              <w:rPr>
                <w:noProof/>
                <w:webHidden/>
              </w:rPr>
            </w:r>
            <w:r w:rsidR="002B4F67">
              <w:rPr>
                <w:noProof/>
                <w:webHidden/>
              </w:rPr>
              <w:fldChar w:fldCharType="separate"/>
            </w:r>
            <w:r w:rsidR="002B4F67">
              <w:rPr>
                <w:noProof/>
                <w:webHidden/>
              </w:rPr>
              <w:t>41</w:t>
            </w:r>
            <w:r w:rsidR="002B4F67">
              <w:rPr>
                <w:noProof/>
                <w:webHidden/>
              </w:rPr>
              <w:fldChar w:fldCharType="end"/>
            </w:r>
          </w:hyperlink>
        </w:p>
        <w:p w14:paraId="21D68226" w14:textId="5A91BD04" w:rsidR="002B4F67" w:rsidRDefault="00000000">
          <w:pPr>
            <w:pStyle w:val="Inhopg2"/>
            <w:tabs>
              <w:tab w:val="right" w:leader="dot" w:pos="9062"/>
            </w:tabs>
            <w:rPr>
              <w:rFonts w:eastAsiaTheme="minorEastAsia"/>
              <w:noProof/>
              <w:lang w:eastAsia="nl-NL"/>
            </w:rPr>
          </w:pPr>
          <w:hyperlink w:anchor="_Toc92210416" w:history="1">
            <w:r w:rsidR="002B4F67" w:rsidRPr="00143C41">
              <w:rPr>
                <w:rStyle w:val="Hyperlink"/>
                <w:noProof/>
              </w:rPr>
              <w:t>9.14. Uitstroom en Verkeerde Studiekeuze</w:t>
            </w:r>
            <w:r w:rsidR="002B4F67">
              <w:rPr>
                <w:noProof/>
                <w:webHidden/>
              </w:rPr>
              <w:tab/>
            </w:r>
            <w:r w:rsidR="002B4F67">
              <w:rPr>
                <w:noProof/>
                <w:webHidden/>
              </w:rPr>
              <w:fldChar w:fldCharType="begin"/>
            </w:r>
            <w:r w:rsidR="002B4F67">
              <w:rPr>
                <w:noProof/>
                <w:webHidden/>
              </w:rPr>
              <w:instrText xml:space="preserve"> PAGEREF _Toc92210416 \h </w:instrText>
            </w:r>
            <w:r w:rsidR="002B4F67">
              <w:rPr>
                <w:noProof/>
                <w:webHidden/>
              </w:rPr>
            </w:r>
            <w:r w:rsidR="002B4F67">
              <w:rPr>
                <w:noProof/>
                <w:webHidden/>
              </w:rPr>
              <w:fldChar w:fldCharType="separate"/>
            </w:r>
            <w:r w:rsidR="002B4F67">
              <w:rPr>
                <w:noProof/>
                <w:webHidden/>
              </w:rPr>
              <w:t>42</w:t>
            </w:r>
            <w:r w:rsidR="002B4F67">
              <w:rPr>
                <w:noProof/>
                <w:webHidden/>
              </w:rPr>
              <w:fldChar w:fldCharType="end"/>
            </w:r>
          </w:hyperlink>
        </w:p>
        <w:p w14:paraId="3D4BC26C" w14:textId="731999A8" w:rsidR="002B4F67" w:rsidRDefault="00000000">
          <w:pPr>
            <w:pStyle w:val="Inhopg2"/>
            <w:tabs>
              <w:tab w:val="right" w:leader="dot" w:pos="9062"/>
            </w:tabs>
            <w:rPr>
              <w:rFonts w:eastAsiaTheme="minorEastAsia"/>
              <w:noProof/>
              <w:lang w:eastAsia="nl-NL"/>
            </w:rPr>
          </w:pPr>
          <w:hyperlink w:anchor="_Toc92210417" w:history="1">
            <w:r w:rsidR="002B4F67" w:rsidRPr="00143C41">
              <w:rPr>
                <w:rStyle w:val="Hyperlink"/>
                <w:noProof/>
              </w:rPr>
              <w:t>9.15. Gegevens Stage</w:t>
            </w:r>
            <w:r w:rsidR="002B4F67">
              <w:rPr>
                <w:noProof/>
                <w:webHidden/>
              </w:rPr>
              <w:tab/>
            </w:r>
            <w:r w:rsidR="002B4F67">
              <w:rPr>
                <w:noProof/>
                <w:webHidden/>
              </w:rPr>
              <w:fldChar w:fldCharType="begin"/>
            </w:r>
            <w:r w:rsidR="002B4F67">
              <w:rPr>
                <w:noProof/>
                <w:webHidden/>
              </w:rPr>
              <w:instrText xml:space="preserve"> PAGEREF _Toc92210417 \h </w:instrText>
            </w:r>
            <w:r w:rsidR="002B4F67">
              <w:rPr>
                <w:noProof/>
                <w:webHidden/>
              </w:rPr>
            </w:r>
            <w:r w:rsidR="002B4F67">
              <w:rPr>
                <w:noProof/>
                <w:webHidden/>
              </w:rPr>
              <w:fldChar w:fldCharType="separate"/>
            </w:r>
            <w:r w:rsidR="002B4F67">
              <w:rPr>
                <w:noProof/>
                <w:webHidden/>
              </w:rPr>
              <w:t>44</w:t>
            </w:r>
            <w:r w:rsidR="002B4F67">
              <w:rPr>
                <w:noProof/>
                <w:webHidden/>
              </w:rPr>
              <w:fldChar w:fldCharType="end"/>
            </w:r>
          </w:hyperlink>
        </w:p>
        <w:p w14:paraId="1E6E822D" w14:textId="03C0761F" w:rsidR="002B4F67" w:rsidRDefault="00000000">
          <w:pPr>
            <w:pStyle w:val="Inhopg2"/>
            <w:tabs>
              <w:tab w:val="right" w:leader="dot" w:pos="9062"/>
            </w:tabs>
            <w:rPr>
              <w:rFonts w:eastAsiaTheme="minorEastAsia"/>
              <w:noProof/>
              <w:lang w:eastAsia="nl-NL"/>
            </w:rPr>
          </w:pPr>
          <w:hyperlink w:anchor="_Toc92210418" w:history="1">
            <w:r w:rsidR="002B4F67" w:rsidRPr="00143C41">
              <w:rPr>
                <w:rStyle w:val="Hyperlink"/>
                <w:noProof/>
              </w:rPr>
              <w:t>9.16. Check Voorbereiding Stage</w:t>
            </w:r>
            <w:r w:rsidR="002B4F67">
              <w:rPr>
                <w:noProof/>
                <w:webHidden/>
              </w:rPr>
              <w:tab/>
            </w:r>
            <w:r w:rsidR="002B4F67">
              <w:rPr>
                <w:noProof/>
                <w:webHidden/>
              </w:rPr>
              <w:fldChar w:fldCharType="begin"/>
            </w:r>
            <w:r w:rsidR="002B4F67">
              <w:rPr>
                <w:noProof/>
                <w:webHidden/>
              </w:rPr>
              <w:instrText xml:space="preserve"> PAGEREF _Toc92210418 \h </w:instrText>
            </w:r>
            <w:r w:rsidR="002B4F67">
              <w:rPr>
                <w:noProof/>
                <w:webHidden/>
              </w:rPr>
            </w:r>
            <w:r w:rsidR="002B4F67">
              <w:rPr>
                <w:noProof/>
                <w:webHidden/>
              </w:rPr>
              <w:fldChar w:fldCharType="separate"/>
            </w:r>
            <w:r w:rsidR="002B4F67">
              <w:rPr>
                <w:noProof/>
                <w:webHidden/>
              </w:rPr>
              <w:t>46</w:t>
            </w:r>
            <w:r w:rsidR="002B4F67">
              <w:rPr>
                <w:noProof/>
                <w:webHidden/>
              </w:rPr>
              <w:fldChar w:fldCharType="end"/>
            </w:r>
          </w:hyperlink>
        </w:p>
        <w:p w14:paraId="1084C321" w14:textId="236DD4E9" w:rsidR="002B4F67" w:rsidRDefault="00000000">
          <w:pPr>
            <w:pStyle w:val="Inhopg2"/>
            <w:tabs>
              <w:tab w:val="right" w:leader="dot" w:pos="9062"/>
            </w:tabs>
            <w:rPr>
              <w:rFonts w:eastAsiaTheme="minorEastAsia"/>
              <w:noProof/>
              <w:lang w:eastAsia="nl-NL"/>
            </w:rPr>
          </w:pPr>
          <w:hyperlink w:anchor="_Toc92210419" w:history="1">
            <w:r w:rsidR="002B4F67" w:rsidRPr="00143C41">
              <w:rPr>
                <w:rStyle w:val="Hyperlink"/>
                <w:noProof/>
              </w:rPr>
              <w:t>9.17. BIJLAGE</w:t>
            </w:r>
            <w:r w:rsidR="002B4F67">
              <w:rPr>
                <w:noProof/>
                <w:webHidden/>
              </w:rPr>
              <w:tab/>
            </w:r>
            <w:r w:rsidR="002B4F67">
              <w:rPr>
                <w:noProof/>
                <w:webHidden/>
              </w:rPr>
              <w:fldChar w:fldCharType="begin"/>
            </w:r>
            <w:r w:rsidR="002B4F67">
              <w:rPr>
                <w:noProof/>
                <w:webHidden/>
              </w:rPr>
              <w:instrText xml:space="preserve"> PAGEREF _Toc92210419 \h </w:instrText>
            </w:r>
            <w:r w:rsidR="002B4F67">
              <w:rPr>
                <w:noProof/>
                <w:webHidden/>
              </w:rPr>
            </w:r>
            <w:r w:rsidR="002B4F67">
              <w:rPr>
                <w:noProof/>
                <w:webHidden/>
              </w:rPr>
              <w:fldChar w:fldCharType="separate"/>
            </w:r>
            <w:r w:rsidR="002B4F67">
              <w:rPr>
                <w:noProof/>
                <w:webHidden/>
              </w:rPr>
              <w:t>47</w:t>
            </w:r>
            <w:r w:rsidR="002B4F67">
              <w:rPr>
                <w:noProof/>
                <w:webHidden/>
              </w:rPr>
              <w:fldChar w:fldCharType="end"/>
            </w:r>
          </w:hyperlink>
        </w:p>
        <w:p w14:paraId="503E871A" w14:textId="68B5F6A2" w:rsidR="002B4F67" w:rsidRDefault="00000000">
          <w:pPr>
            <w:pStyle w:val="Inhopg2"/>
            <w:tabs>
              <w:tab w:val="right" w:leader="dot" w:pos="9062"/>
            </w:tabs>
            <w:rPr>
              <w:rFonts w:eastAsiaTheme="minorEastAsia"/>
              <w:noProof/>
              <w:lang w:eastAsia="nl-NL"/>
            </w:rPr>
          </w:pPr>
          <w:hyperlink w:anchor="_Toc92210420" w:history="1">
            <w:r w:rsidR="002B4F67" w:rsidRPr="00143C41">
              <w:rPr>
                <w:rStyle w:val="Hyperlink"/>
                <w:noProof/>
              </w:rPr>
              <w:t>9.18. BIJLAGE</w:t>
            </w:r>
            <w:r w:rsidR="002B4F67">
              <w:rPr>
                <w:noProof/>
                <w:webHidden/>
              </w:rPr>
              <w:tab/>
            </w:r>
            <w:r w:rsidR="002B4F67">
              <w:rPr>
                <w:noProof/>
                <w:webHidden/>
              </w:rPr>
              <w:fldChar w:fldCharType="begin"/>
            </w:r>
            <w:r w:rsidR="002B4F67">
              <w:rPr>
                <w:noProof/>
                <w:webHidden/>
              </w:rPr>
              <w:instrText xml:space="preserve"> PAGEREF _Toc92210420 \h </w:instrText>
            </w:r>
            <w:r w:rsidR="002B4F67">
              <w:rPr>
                <w:noProof/>
                <w:webHidden/>
              </w:rPr>
            </w:r>
            <w:r w:rsidR="002B4F67">
              <w:rPr>
                <w:noProof/>
                <w:webHidden/>
              </w:rPr>
              <w:fldChar w:fldCharType="separate"/>
            </w:r>
            <w:r w:rsidR="002B4F67">
              <w:rPr>
                <w:noProof/>
                <w:webHidden/>
              </w:rPr>
              <w:t>48</w:t>
            </w:r>
            <w:r w:rsidR="002B4F67">
              <w:rPr>
                <w:noProof/>
                <w:webHidden/>
              </w:rPr>
              <w:fldChar w:fldCharType="end"/>
            </w:r>
          </w:hyperlink>
        </w:p>
        <w:p w14:paraId="09D1E08B" w14:textId="4C613145" w:rsidR="002B4F67" w:rsidRDefault="00000000">
          <w:pPr>
            <w:pStyle w:val="Inhopg2"/>
            <w:tabs>
              <w:tab w:val="right" w:leader="dot" w:pos="9062"/>
            </w:tabs>
            <w:rPr>
              <w:rFonts w:eastAsiaTheme="minorEastAsia"/>
              <w:noProof/>
              <w:lang w:eastAsia="nl-NL"/>
            </w:rPr>
          </w:pPr>
          <w:hyperlink w:anchor="_Toc92210421" w:history="1">
            <w:r w:rsidR="002B4F67" w:rsidRPr="00143C41">
              <w:rPr>
                <w:rStyle w:val="Hyperlink"/>
                <w:noProof/>
              </w:rPr>
              <w:t>9.19. BIJLAGE</w:t>
            </w:r>
            <w:r w:rsidR="002B4F67">
              <w:rPr>
                <w:noProof/>
                <w:webHidden/>
              </w:rPr>
              <w:tab/>
            </w:r>
            <w:r w:rsidR="002B4F67">
              <w:rPr>
                <w:noProof/>
                <w:webHidden/>
              </w:rPr>
              <w:fldChar w:fldCharType="begin"/>
            </w:r>
            <w:r w:rsidR="002B4F67">
              <w:rPr>
                <w:noProof/>
                <w:webHidden/>
              </w:rPr>
              <w:instrText xml:space="preserve"> PAGEREF _Toc92210421 \h </w:instrText>
            </w:r>
            <w:r w:rsidR="002B4F67">
              <w:rPr>
                <w:noProof/>
                <w:webHidden/>
              </w:rPr>
            </w:r>
            <w:r w:rsidR="002B4F67">
              <w:rPr>
                <w:noProof/>
                <w:webHidden/>
              </w:rPr>
              <w:fldChar w:fldCharType="separate"/>
            </w:r>
            <w:r w:rsidR="002B4F67">
              <w:rPr>
                <w:noProof/>
                <w:webHidden/>
              </w:rPr>
              <w:t>49</w:t>
            </w:r>
            <w:r w:rsidR="002B4F67">
              <w:rPr>
                <w:noProof/>
                <w:webHidden/>
              </w:rPr>
              <w:fldChar w:fldCharType="end"/>
            </w:r>
          </w:hyperlink>
        </w:p>
        <w:p w14:paraId="539FDDC8" w14:textId="458A16BC" w:rsidR="002B4F67" w:rsidRDefault="00000000">
          <w:pPr>
            <w:pStyle w:val="Inhopg2"/>
            <w:tabs>
              <w:tab w:val="right" w:leader="dot" w:pos="9062"/>
            </w:tabs>
            <w:rPr>
              <w:rFonts w:eastAsiaTheme="minorEastAsia"/>
              <w:noProof/>
              <w:lang w:eastAsia="nl-NL"/>
            </w:rPr>
          </w:pPr>
          <w:hyperlink w:anchor="_Toc92210422" w:history="1">
            <w:r w:rsidR="002B4F67" w:rsidRPr="00143C41">
              <w:rPr>
                <w:rStyle w:val="Hyperlink"/>
                <w:noProof/>
              </w:rPr>
              <w:t>9.20. BIJLAGE</w:t>
            </w:r>
            <w:r w:rsidR="002B4F67">
              <w:rPr>
                <w:noProof/>
                <w:webHidden/>
              </w:rPr>
              <w:tab/>
            </w:r>
            <w:r w:rsidR="002B4F67">
              <w:rPr>
                <w:noProof/>
                <w:webHidden/>
              </w:rPr>
              <w:fldChar w:fldCharType="begin"/>
            </w:r>
            <w:r w:rsidR="002B4F67">
              <w:rPr>
                <w:noProof/>
                <w:webHidden/>
              </w:rPr>
              <w:instrText xml:space="preserve"> PAGEREF _Toc92210422 \h </w:instrText>
            </w:r>
            <w:r w:rsidR="002B4F67">
              <w:rPr>
                <w:noProof/>
                <w:webHidden/>
              </w:rPr>
            </w:r>
            <w:r w:rsidR="002B4F67">
              <w:rPr>
                <w:noProof/>
                <w:webHidden/>
              </w:rPr>
              <w:fldChar w:fldCharType="separate"/>
            </w:r>
            <w:r w:rsidR="002B4F67">
              <w:rPr>
                <w:noProof/>
                <w:webHidden/>
              </w:rPr>
              <w:t>50</w:t>
            </w:r>
            <w:r w:rsidR="002B4F67">
              <w:rPr>
                <w:noProof/>
                <w:webHidden/>
              </w:rPr>
              <w:fldChar w:fldCharType="end"/>
            </w:r>
          </w:hyperlink>
        </w:p>
        <w:p w14:paraId="370C1EB8" w14:textId="1CA4B752" w:rsidR="002B4F67" w:rsidRDefault="00000000">
          <w:pPr>
            <w:pStyle w:val="Inhopg2"/>
            <w:tabs>
              <w:tab w:val="right" w:leader="dot" w:pos="9062"/>
            </w:tabs>
            <w:rPr>
              <w:rFonts w:eastAsiaTheme="minorEastAsia"/>
              <w:noProof/>
              <w:lang w:eastAsia="nl-NL"/>
            </w:rPr>
          </w:pPr>
          <w:hyperlink w:anchor="_Toc92210423" w:history="1">
            <w:r w:rsidR="002B4F67" w:rsidRPr="00143C41">
              <w:rPr>
                <w:rStyle w:val="Hyperlink"/>
                <w:noProof/>
              </w:rPr>
              <w:t>9.21. Enquête SLB – De Zeven Pedagogische Beloftes</w:t>
            </w:r>
            <w:r w:rsidR="002B4F67">
              <w:rPr>
                <w:noProof/>
                <w:webHidden/>
              </w:rPr>
              <w:tab/>
            </w:r>
            <w:r w:rsidR="002B4F67">
              <w:rPr>
                <w:noProof/>
                <w:webHidden/>
              </w:rPr>
              <w:fldChar w:fldCharType="begin"/>
            </w:r>
            <w:r w:rsidR="002B4F67">
              <w:rPr>
                <w:noProof/>
                <w:webHidden/>
              </w:rPr>
              <w:instrText xml:space="preserve"> PAGEREF _Toc92210423 \h </w:instrText>
            </w:r>
            <w:r w:rsidR="002B4F67">
              <w:rPr>
                <w:noProof/>
                <w:webHidden/>
              </w:rPr>
            </w:r>
            <w:r w:rsidR="002B4F67">
              <w:rPr>
                <w:noProof/>
                <w:webHidden/>
              </w:rPr>
              <w:fldChar w:fldCharType="separate"/>
            </w:r>
            <w:r w:rsidR="002B4F67">
              <w:rPr>
                <w:noProof/>
                <w:webHidden/>
              </w:rPr>
              <w:t>51</w:t>
            </w:r>
            <w:r w:rsidR="002B4F67">
              <w:rPr>
                <w:noProof/>
                <w:webHidden/>
              </w:rPr>
              <w:fldChar w:fldCharType="end"/>
            </w:r>
          </w:hyperlink>
        </w:p>
        <w:p w14:paraId="6703433F" w14:textId="2A3134D8" w:rsidR="002B4F67" w:rsidRDefault="00000000">
          <w:pPr>
            <w:pStyle w:val="Inhopg2"/>
            <w:tabs>
              <w:tab w:val="right" w:leader="dot" w:pos="9062"/>
            </w:tabs>
            <w:rPr>
              <w:rFonts w:eastAsiaTheme="minorEastAsia"/>
              <w:noProof/>
              <w:lang w:eastAsia="nl-NL"/>
            </w:rPr>
          </w:pPr>
          <w:hyperlink w:anchor="_Toc92210424" w:history="1">
            <w:r w:rsidR="002B4F67" w:rsidRPr="00143C41">
              <w:rPr>
                <w:rStyle w:val="Hyperlink"/>
                <w:noProof/>
              </w:rPr>
              <w:t>9.22. Indeling Bestanden Teamsomgeving</w:t>
            </w:r>
            <w:r w:rsidR="002B4F67">
              <w:rPr>
                <w:noProof/>
                <w:webHidden/>
              </w:rPr>
              <w:tab/>
            </w:r>
            <w:r w:rsidR="002B4F67">
              <w:rPr>
                <w:noProof/>
                <w:webHidden/>
              </w:rPr>
              <w:fldChar w:fldCharType="begin"/>
            </w:r>
            <w:r w:rsidR="002B4F67">
              <w:rPr>
                <w:noProof/>
                <w:webHidden/>
              </w:rPr>
              <w:instrText xml:space="preserve"> PAGEREF _Toc92210424 \h </w:instrText>
            </w:r>
            <w:r w:rsidR="002B4F67">
              <w:rPr>
                <w:noProof/>
                <w:webHidden/>
              </w:rPr>
            </w:r>
            <w:r w:rsidR="002B4F67">
              <w:rPr>
                <w:noProof/>
                <w:webHidden/>
              </w:rPr>
              <w:fldChar w:fldCharType="separate"/>
            </w:r>
            <w:r w:rsidR="002B4F67">
              <w:rPr>
                <w:noProof/>
                <w:webHidden/>
              </w:rPr>
              <w:t>55</w:t>
            </w:r>
            <w:r w:rsidR="002B4F67">
              <w:rPr>
                <w:noProof/>
                <w:webHidden/>
              </w:rPr>
              <w:fldChar w:fldCharType="end"/>
            </w:r>
          </w:hyperlink>
        </w:p>
        <w:p w14:paraId="0337AFE4" w14:textId="74E0E2BE" w:rsidR="002B4F67" w:rsidRDefault="00000000">
          <w:pPr>
            <w:pStyle w:val="Inhopg2"/>
            <w:tabs>
              <w:tab w:val="right" w:leader="dot" w:pos="9062"/>
            </w:tabs>
            <w:rPr>
              <w:rFonts w:eastAsiaTheme="minorEastAsia"/>
              <w:noProof/>
              <w:lang w:eastAsia="nl-NL"/>
            </w:rPr>
          </w:pPr>
          <w:hyperlink w:anchor="_Toc92210425" w:history="1">
            <w:r w:rsidR="002B4F67" w:rsidRPr="00143C41">
              <w:rPr>
                <w:rStyle w:val="Hyperlink"/>
                <w:noProof/>
              </w:rPr>
              <w:t>9.23. Instructie Opdrachten in Teams</w:t>
            </w:r>
            <w:r w:rsidR="002B4F67">
              <w:rPr>
                <w:noProof/>
                <w:webHidden/>
              </w:rPr>
              <w:tab/>
            </w:r>
            <w:r w:rsidR="002B4F67">
              <w:rPr>
                <w:noProof/>
                <w:webHidden/>
              </w:rPr>
              <w:fldChar w:fldCharType="begin"/>
            </w:r>
            <w:r w:rsidR="002B4F67">
              <w:rPr>
                <w:noProof/>
                <w:webHidden/>
              </w:rPr>
              <w:instrText xml:space="preserve"> PAGEREF _Toc92210425 \h </w:instrText>
            </w:r>
            <w:r w:rsidR="002B4F67">
              <w:rPr>
                <w:noProof/>
                <w:webHidden/>
              </w:rPr>
            </w:r>
            <w:r w:rsidR="002B4F67">
              <w:rPr>
                <w:noProof/>
                <w:webHidden/>
              </w:rPr>
              <w:fldChar w:fldCharType="separate"/>
            </w:r>
            <w:r w:rsidR="002B4F67">
              <w:rPr>
                <w:noProof/>
                <w:webHidden/>
              </w:rPr>
              <w:t>56</w:t>
            </w:r>
            <w:r w:rsidR="002B4F67">
              <w:rPr>
                <w:noProof/>
                <w:webHidden/>
              </w:rPr>
              <w:fldChar w:fldCharType="end"/>
            </w:r>
          </w:hyperlink>
        </w:p>
        <w:p w14:paraId="0A6375CE" w14:textId="679B12C4" w:rsidR="002B4F67" w:rsidRDefault="00000000">
          <w:pPr>
            <w:pStyle w:val="Inhopg2"/>
            <w:tabs>
              <w:tab w:val="right" w:leader="dot" w:pos="9062"/>
            </w:tabs>
            <w:rPr>
              <w:rFonts w:eastAsiaTheme="minorEastAsia"/>
              <w:noProof/>
              <w:lang w:eastAsia="nl-NL"/>
            </w:rPr>
          </w:pPr>
          <w:hyperlink w:anchor="_Toc92210426" w:history="1">
            <w:r w:rsidR="002B4F67" w:rsidRPr="00143C41">
              <w:rPr>
                <w:rStyle w:val="Hyperlink"/>
                <w:noProof/>
              </w:rPr>
              <w:t>9.24. Bijlage</w:t>
            </w:r>
            <w:r w:rsidR="002B4F67">
              <w:rPr>
                <w:noProof/>
                <w:webHidden/>
              </w:rPr>
              <w:tab/>
            </w:r>
            <w:r w:rsidR="002B4F67">
              <w:rPr>
                <w:noProof/>
                <w:webHidden/>
              </w:rPr>
              <w:fldChar w:fldCharType="begin"/>
            </w:r>
            <w:r w:rsidR="002B4F67">
              <w:rPr>
                <w:noProof/>
                <w:webHidden/>
              </w:rPr>
              <w:instrText xml:space="preserve"> PAGEREF _Toc92210426 \h </w:instrText>
            </w:r>
            <w:r w:rsidR="002B4F67">
              <w:rPr>
                <w:noProof/>
                <w:webHidden/>
              </w:rPr>
            </w:r>
            <w:r w:rsidR="002B4F67">
              <w:rPr>
                <w:noProof/>
                <w:webHidden/>
              </w:rPr>
              <w:fldChar w:fldCharType="separate"/>
            </w:r>
            <w:r w:rsidR="002B4F67">
              <w:rPr>
                <w:noProof/>
                <w:webHidden/>
              </w:rPr>
              <w:t>58</w:t>
            </w:r>
            <w:r w:rsidR="002B4F67">
              <w:rPr>
                <w:noProof/>
                <w:webHidden/>
              </w:rPr>
              <w:fldChar w:fldCharType="end"/>
            </w:r>
          </w:hyperlink>
        </w:p>
        <w:p w14:paraId="54EE804A" w14:textId="24AB0741" w:rsidR="00021937" w:rsidRDefault="00021937">
          <w:r>
            <w:rPr>
              <w:b/>
              <w:bCs/>
            </w:rPr>
            <w:fldChar w:fldCharType="end"/>
          </w:r>
        </w:p>
      </w:sdtContent>
    </w:sdt>
    <w:p w14:paraId="6CF40B5A" w14:textId="3C4C6377" w:rsidR="00957C2C" w:rsidRDefault="00957C2C">
      <w:r>
        <w:br w:type="page"/>
      </w:r>
    </w:p>
    <w:p w14:paraId="4A631689" w14:textId="77777777" w:rsidR="00021937" w:rsidRDefault="00021937" w:rsidP="00021937">
      <w:pPr>
        <w:pStyle w:val="Kop1"/>
      </w:pPr>
      <w:bookmarkStart w:id="0" w:name="_Toc92210366"/>
      <w:r>
        <w:lastRenderedPageBreak/>
        <w:t>Inleiding</w:t>
      </w:r>
      <w:bookmarkEnd w:id="0"/>
    </w:p>
    <w:p w14:paraId="6535E403" w14:textId="77777777" w:rsidR="00021937" w:rsidRDefault="00021937"/>
    <w:p w14:paraId="059E0629" w14:textId="77777777" w:rsidR="003D4F81" w:rsidRDefault="003D4F81">
      <w:r>
        <w:t xml:space="preserve">Beste slb’er, </w:t>
      </w:r>
    </w:p>
    <w:p w14:paraId="4CB1E318" w14:textId="77777777" w:rsidR="003D4F81" w:rsidRDefault="003D4F81"/>
    <w:p w14:paraId="61439B97" w14:textId="77777777" w:rsidR="00D14022" w:rsidRDefault="003D4F81">
      <w:r>
        <w:t xml:space="preserve">In dit document vind je alle informatie die je nodig hebt </w:t>
      </w:r>
      <w:r w:rsidR="00923177">
        <w:t>als slb’er van een eerstejaars groep verpleegk</w:t>
      </w:r>
      <w:r w:rsidR="00D14022">
        <w:t xml:space="preserve">unde studenten. Zo vind je onder andere informatie over de indeling van het schooljaar, studentenbegeleiding en het onderwijs dat gegeven wordt in leerjaar 1. </w:t>
      </w:r>
    </w:p>
    <w:p w14:paraId="28AA57D4" w14:textId="77777777" w:rsidR="00D14022" w:rsidRDefault="00D14022"/>
    <w:p w14:paraId="1067A6B8" w14:textId="77777777" w:rsidR="00D14022" w:rsidRDefault="00D14022">
      <w:r>
        <w:t xml:space="preserve">Naast dit document zijn er andere belangrijke documenten die je als slb’er moet kennen, zoals het stageboek. Alle documenten die je moet kennen worden in dit informatieboek vermeld. Zo weet je zeker dat je niets vergeet als slb’er. </w:t>
      </w:r>
    </w:p>
    <w:p w14:paraId="367223EA" w14:textId="77777777" w:rsidR="00D14022" w:rsidRDefault="00D14022"/>
    <w:p w14:paraId="76CBD8C1" w14:textId="77777777" w:rsidR="001D04A1" w:rsidRDefault="001D04A1">
      <w:r>
        <w:t xml:space="preserve">Ter voorbereiding op elk schooljaar wordt dit document herzien. </w:t>
      </w:r>
    </w:p>
    <w:p w14:paraId="1F2825DE" w14:textId="77777777" w:rsidR="001D04A1" w:rsidRDefault="001D04A1"/>
    <w:p w14:paraId="59909908" w14:textId="718F8FCE" w:rsidR="00957C2C" w:rsidRDefault="001D04A1">
      <w:r>
        <w:t xml:space="preserve">Belangrijk: Mis je iets in dit boek, maak daar dan een notitie van. Dit informatieboek kan gedurende het schooljaar aangepast worden. De bedoeling is dat het voor iedereen een document is dat werkbaar is, en de juiste informatie verschaft. </w:t>
      </w:r>
      <w:r w:rsidR="00957C2C">
        <w:br w:type="page"/>
      </w:r>
    </w:p>
    <w:p w14:paraId="419E6FF5" w14:textId="174F885A" w:rsidR="00021937" w:rsidRDefault="00A00548" w:rsidP="00021937">
      <w:pPr>
        <w:pStyle w:val="Kop1"/>
      </w:pPr>
      <w:bookmarkStart w:id="1" w:name="_Toc92210367"/>
      <w:r>
        <w:lastRenderedPageBreak/>
        <w:t xml:space="preserve">1. </w:t>
      </w:r>
      <w:r w:rsidR="00021937">
        <w:t>Indeling Leerjaar 1</w:t>
      </w:r>
      <w:bookmarkEnd w:id="1"/>
    </w:p>
    <w:p w14:paraId="7639F440" w14:textId="77777777" w:rsidR="00021937" w:rsidRDefault="00021937" w:rsidP="00021937"/>
    <w:p w14:paraId="583E0035" w14:textId="197DF554" w:rsidR="00021937" w:rsidRDefault="005C466B" w:rsidP="00021937">
      <w:r>
        <w:t xml:space="preserve">In dit hoofdstuk lees je hoe het eerste leerjaar is ingedeeld. Dit wordt op twee manieren weergegeven; via een weekplanning met details over belangrijke momenten die in elke week plaatsvinden en via een jaarplanning, waarin je als slb’er in een oogopslag kan zien in welk moment van het schooljaar je studenten zich bevinden. </w:t>
      </w:r>
      <w:r w:rsidR="00021937">
        <w:t xml:space="preserve"> </w:t>
      </w:r>
    </w:p>
    <w:p w14:paraId="196AC6FE" w14:textId="77777777" w:rsidR="00021937" w:rsidRDefault="00021937" w:rsidP="00021937"/>
    <w:p w14:paraId="0AF14902" w14:textId="77777777" w:rsidR="00021937" w:rsidRDefault="00021937" w:rsidP="00021937"/>
    <w:p w14:paraId="02CD2D02" w14:textId="4503EA2C" w:rsidR="001B0C19" w:rsidRDefault="00A00548" w:rsidP="001B0C19">
      <w:pPr>
        <w:pStyle w:val="Kop2"/>
      </w:pPr>
      <w:bookmarkStart w:id="2" w:name="_Toc92210368"/>
      <w:r>
        <w:t xml:space="preserve">1.1. </w:t>
      </w:r>
      <w:r w:rsidR="001B0C19">
        <w:t>Weekplanning</w:t>
      </w:r>
      <w:bookmarkEnd w:id="2"/>
    </w:p>
    <w:p w14:paraId="081C1A61" w14:textId="6CB55C70" w:rsidR="00D47818" w:rsidRDefault="00D47818" w:rsidP="00021937">
      <w:r>
        <w:t xml:space="preserve">Voor de eerstejaars groepen is een weekplanning gemaakt waarin de belangrijkste momenten zijn opgenomen. Hierbij kan je denken aan de standaard begeleidingsgesprekken, stage, vaccinaties, feestdagen en het versturen van uitnodigingen aan de ouders. Gebruik dit document voor jezelf om overzicht te houden. Je kan dit document ook delen met studenten, zodat zij weten wat hen te wachten staat. Deze weekplanning vind je in </w:t>
      </w:r>
      <w:r w:rsidRPr="00D47818">
        <w:rPr>
          <w:b/>
          <w:bCs/>
          <w:u w:val="single"/>
        </w:rPr>
        <w:t>bijlage 9.1</w:t>
      </w:r>
      <w:r>
        <w:t>.</w:t>
      </w:r>
    </w:p>
    <w:p w14:paraId="01833029" w14:textId="77777777" w:rsidR="001B0C19" w:rsidRDefault="001B0C19" w:rsidP="00021937"/>
    <w:p w14:paraId="15496F26" w14:textId="77777777" w:rsidR="001B0C19" w:rsidRDefault="001B0C19" w:rsidP="00021937"/>
    <w:p w14:paraId="5C1E5F06" w14:textId="6B51EBA6" w:rsidR="001B0C19" w:rsidRDefault="00A00548" w:rsidP="001B0C19">
      <w:pPr>
        <w:pStyle w:val="Kop2"/>
      </w:pPr>
      <w:bookmarkStart w:id="3" w:name="_Toc92210369"/>
      <w:r>
        <w:t xml:space="preserve">1.2. </w:t>
      </w:r>
      <w:r w:rsidR="001B0C19">
        <w:t>Jaarplanning</w:t>
      </w:r>
      <w:bookmarkEnd w:id="3"/>
    </w:p>
    <w:p w14:paraId="6322F438" w14:textId="6317FB2B" w:rsidR="001B0C19" w:rsidRDefault="00DF69D1" w:rsidP="00021937">
      <w:r>
        <w:t xml:space="preserve">In de jaarplanning zie je gemakkelijk hoe het schooljaar voor elke klas is opgebouwd. Je kan dit document gebruiken om gemakkelijk te zien wanneer groepen stage gaan lopen, wanneer vakanties zijn etc. Zie hiervoor </w:t>
      </w:r>
      <w:r w:rsidRPr="00DF69D1">
        <w:rPr>
          <w:b/>
          <w:bCs/>
          <w:color w:val="FF0000"/>
        </w:rPr>
        <w:t>BIJLAGE</w:t>
      </w:r>
      <w:r w:rsidR="00A4533E">
        <w:rPr>
          <w:b/>
          <w:bCs/>
          <w:color w:val="FF0000"/>
        </w:rPr>
        <w:t xml:space="preserve"> 9.2</w:t>
      </w:r>
      <w:r>
        <w:t>.</w:t>
      </w:r>
    </w:p>
    <w:p w14:paraId="4C3B583A" w14:textId="77777777" w:rsidR="001B0C19" w:rsidRDefault="001B0C19" w:rsidP="00021937"/>
    <w:p w14:paraId="74F84E5E" w14:textId="77777777" w:rsidR="001B0C19" w:rsidRDefault="001B0C19" w:rsidP="00021937"/>
    <w:p w14:paraId="40944208" w14:textId="47A1C877" w:rsidR="00957C2C" w:rsidRDefault="00957C2C" w:rsidP="00021937">
      <w:r>
        <w:br w:type="page"/>
      </w:r>
    </w:p>
    <w:p w14:paraId="695D80A8" w14:textId="431DA36B" w:rsidR="005A4737" w:rsidRPr="005A4737" w:rsidRDefault="00A00548" w:rsidP="005A4737">
      <w:pPr>
        <w:pStyle w:val="Kop1"/>
      </w:pPr>
      <w:bookmarkStart w:id="4" w:name="_Toc92210370"/>
      <w:r>
        <w:lastRenderedPageBreak/>
        <w:t xml:space="preserve">2. </w:t>
      </w:r>
      <w:r w:rsidR="001B0C19">
        <w:t>Studentenbegeleiding</w:t>
      </w:r>
      <w:bookmarkEnd w:id="4"/>
    </w:p>
    <w:p w14:paraId="1A75F225" w14:textId="77777777" w:rsidR="001B0C19" w:rsidRDefault="001B0C19" w:rsidP="001B0C19"/>
    <w:p w14:paraId="39D741CB" w14:textId="7019507B" w:rsidR="001B0C19" w:rsidRDefault="00DF69D1" w:rsidP="001B0C19">
      <w:r>
        <w:t xml:space="preserve">Dit hoofdstuk gaat over de begeleiding van studenten. Gebruik dit hoofdstuk om je voor te bereiden op het begeleiden van studenten. Je </w:t>
      </w:r>
      <w:r w:rsidR="00BD6744">
        <w:t>vindt</w:t>
      </w:r>
      <w:r>
        <w:t xml:space="preserve"> er handige informatie over het doel van studentenbegeleiding, maar ook belangrijke documenten die je gebruikt wanneer het niet goed gaat met studenten. </w:t>
      </w:r>
    </w:p>
    <w:p w14:paraId="02E9F151" w14:textId="77777777" w:rsidR="001B0C19" w:rsidRDefault="001B0C19"/>
    <w:p w14:paraId="702D4244" w14:textId="77777777" w:rsidR="001B0C19" w:rsidRDefault="001B0C19"/>
    <w:p w14:paraId="2A8A6175" w14:textId="18BD0B13" w:rsidR="001B0C19" w:rsidRDefault="00A00548" w:rsidP="00096990">
      <w:pPr>
        <w:pStyle w:val="Kop2"/>
      </w:pPr>
      <w:bookmarkStart w:id="5" w:name="_Toc92210371"/>
      <w:r>
        <w:t xml:space="preserve">2.1. </w:t>
      </w:r>
      <w:r w:rsidR="001B0C19">
        <w:t>Doel Studentenbegeleiding</w:t>
      </w:r>
      <w:bookmarkEnd w:id="5"/>
    </w:p>
    <w:p w14:paraId="543BDD4E" w14:textId="6D3E007C" w:rsidR="001B0C19" w:rsidRDefault="00DF69D1">
      <w:r>
        <w:t xml:space="preserve">Het doel van studentenbegeleiding is het zorgen dat elke student in staat wordt gesteld dat hij/zij een diploma kan halen voor de gekozen opleiding. Na het aannemen van een student hebben wij zorgplicht voor de student. Dat betekent dat wij de student begeleiden naar een diploma, of als de gekozen opleiding toch niet bij de student past, de student begeleiden naar een opleiding die wel bij hem/haar past. </w:t>
      </w:r>
      <w:r w:rsidR="00A4533E">
        <w:t xml:space="preserve">Als slb’er heb je hierin een sleutelrol. In </w:t>
      </w:r>
      <w:r w:rsidR="00A4533E" w:rsidRPr="00744FFB">
        <w:rPr>
          <w:b/>
          <w:bCs/>
          <w:u w:val="single"/>
        </w:rPr>
        <w:t>bijlage 9.3</w:t>
      </w:r>
      <w:r w:rsidR="00A4533E">
        <w:t xml:space="preserve"> lees je wat studenten zoal van jou als slb’er mogen verwachten. Je kan dit document gebruiken om</w:t>
      </w:r>
      <w:r w:rsidR="00744FFB">
        <w:t xml:space="preserve"> bij de start van het schooljaar</w:t>
      </w:r>
      <w:r w:rsidR="00A4533E">
        <w:t xml:space="preserve"> jouw functie als slb’er uit te leggen aan je studenten. </w:t>
      </w:r>
      <w:r w:rsidR="003E6E7C">
        <w:t xml:space="preserve">In </w:t>
      </w:r>
      <w:r w:rsidR="003E6E7C" w:rsidRPr="003E6E7C">
        <w:rPr>
          <w:b/>
          <w:bCs/>
          <w:u w:val="single"/>
        </w:rPr>
        <w:t>bijlage 9.4</w:t>
      </w:r>
      <w:r w:rsidR="003E6E7C">
        <w:t xml:space="preserve"> lees je welke pedagogische beloftes wij doen richting studenten, en welke gedragingen daarbij horen. </w:t>
      </w:r>
      <w:r w:rsidR="00ED0319">
        <w:t xml:space="preserve">Deze bijlage is belangrijk om bij de start van het schooljaar te lezen, zodat je weet welk gedrag je moet laten zien als slb’er. </w:t>
      </w:r>
    </w:p>
    <w:p w14:paraId="6D42D499" w14:textId="37E2E6FF" w:rsidR="00424E60" w:rsidRDefault="00424E60"/>
    <w:p w14:paraId="16C49064" w14:textId="77777777" w:rsidR="00424E60" w:rsidRDefault="00424E60"/>
    <w:p w14:paraId="1F3CDAAE" w14:textId="7C2C3CDB" w:rsidR="001B0C19" w:rsidRDefault="00A00548" w:rsidP="00424E60">
      <w:pPr>
        <w:pStyle w:val="Kop2"/>
      </w:pPr>
      <w:bookmarkStart w:id="6" w:name="_Toc92210372"/>
      <w:r>
        <w:t xml:space="preserve">2.2. </w:t>
      </w:r>
      <w:r w:rsidR="00424E60">
        <w:t>Inlezen Dossiers</w:t>
      </w:r>
      <w:bookmarkEnd w:id="6"/>
    </w:p>
    <w:p w14:paraId="3FCB92DC" w14:textId="3497E2D2" w:rsidR="00424E60" w:rsidRDefault="00744FFB">
      <w:r>
        <w:t xml:space="preserve">Elke student die zich </w:t>
      </w:r>
      <w:r w:rsidR="00BD6744">
        <w:t>aanmeldt</w:t>
      </w:r>
      <w:r>
        <w:t xml:space="preserve"> voor de opleiding tot verpleegkundige bij onze academie, krijgt een individueel kennismakingsgesprek waarin onder andere de gemaakte studiekeuze wordt besproken, en gekeken wordt of de student eventueel begeleiding nodig heeft tijdens de opleiding. Een verslag van dit gesprek wordt automatisch in het leerlingvolgsysteem (Osiris) </w:t>
      </w:r>
      <w:r w:rsidR="009762BB">
        <w:t xml:space="preserve">gezet. Voorafgaand aan de introductieweek lees je als slb’er van elke student uit jouw klas deze online dossiers. Zo weet je wie er in je klas zitten en welke studenten je mogelijk al snel moet spreken. </w:t>
      </w:r>
    </w:p>
    <w:p w14:paraId="36185370" w14:textId="5E45CA46" w:rsidR="009762BB" w:rsidRDefault="009762BB"/>
    <w:p w14:paraId="366DD06C" w14:textId="15A0ABA2" w:rsidR="009762BB" w:rsidRDefault="009762BB">
      <w:r>
        <w:t xml:space="preserve">Omdat de klassenindeling vaak laat bekend is, moet je er rekening mee houden dat je of de vrijdag, of de maandag voor de introductieweek deze dossiers moet lezen. Je bent per dossier </w:t>
      </w:r>
      <w:r w:rsidR="00BD6744">
        <w:t>5</w:t>
      </w:r>
      <w:r>
        <w:t xml:space="preserve"> tot 10 minuten bezig. </w:t>
      </w:r>
    </w:p>
    <w:p w14:paraId="30203764" w14:textId="77777777" w:rsidR="00424E60" w:rsidRDefault="00424E60"/>
    <w:p w14:paraId="57A73814" w14:textId="451F2B43" w:rsidR="001B0C19" w:rsidRDefault="001B0C19"/>
    <w:p w14:paraId="57CB7491" w14:textId="5EC2AB80" w:rsidR="001B0C19" w:rsidRDefault="00A00548" w:rsidP="00096990">
      <w:pPr>
        <w:pStyle w:val="Kop2"/>
      </w:pPr>
      <w:bookmarkStart w:id="7" w:name="_Toc92210373"/>
      <w:r>
        <w:t xml:space="preserve">2.3. </w:t>
      </w:r>
      <w:r w:rsidR="001B0C19">
        <w:t>Check-ups</w:t>
      </w:r>
      <w:r w:rsidR="00424E60">
        <w:t xml:space="preserve"> en Gesprekken</w:t>
      </w:r>
      <w:bookmarkEnd w:id="7"/>
    </w:p>
    <w:p w14:paraId="2FD49E8F" w14:textId="152B2908" w:rsidR="00907F41" w:rsidRDefault="005628AD">
      <w:r>
        <w:t xml:space="preserve">Als slb’er voor je verschillende gesprekken met je studenten. Je hebt in ieder geval een </w:t>
      </w:r>
      <w:r w:rsidR="00907F41">
        <w:t>introductiegesprek</w:t>
      </w:r>
      <w:r>
        <w:t xml:space="preserve">, enkele voortgangsgesprekken en een vaststellingsgesprek. </w:t>
      </w:r>
    </w:p>
    <w:p w14:paraId="43453AF3" w14:textId="51F3610E" w:rsidR="00907F41" w:rsidRDefault="00907F41"/>
    <w:p w14:paraId="00DF3BB1" w14:textId="5AD7C2A6" w:rsidR="00907F41" w:rsidRDefault="00907F41">
      <w:r>
        <w:t xml:space="preserve">Bij het introductiegesprek breng je als slb’er in kaart wie de student is, en welke ondersteuningsbehoeften de student heeft. Ter voorbereiding op deze gesprekken heb je als slb’er al de dossiers van je studenten gelezen, dus ben je op de hoogte van wat er tijdens de intakeprocedure in het kennismakingsgesprek besproken is. Het belangrijkste doel van het introductiegesprek is het </w:t>
      </w:r>
      <w:r>
        <w:lastRenderedPageBreak/>
        <w:t>leren kennen van je studenten. Deze gesprekken duren ongeveer 15 minuten per student, en worden door de roostermaker ingepland in je rooster.</w:t>
      </w:r>
    </w:p>
    <w:p w14:paraId="280AE50A" w14:textId="2E873840" w:rsidR="001B0C19" w:rsidRDefault="005628AD">
      <w:r>
        <w:t xml:space="preserve">Tijdens de </w:t>
      </w:r>
      <w:r w:rsidR="00907F41">
        <w:t>voortgangsgesprekken aan het eind van periode 1, 2 en 3</w:t>
      </w:r>
      <w:r>
        <w:t xml:space="preserve"> gebruik je de check-up uit </w:t>
      </w:r>
      <w:r w:rsidRPr="00907F41">
        <w:rPr>
          <w:b/>
          <w:bCs/>
          <w:u w:val="single"/>
        </w:rPr>
        <w:t>bijlage 9.5</w:t>
      </w:r>
      <w:r>
        <w:t>.</w:t>
      </w:r>
      <w:r w:rsidR="00907F41">
        <w:t xml:space="preserve"> Wanneer blijkt dat een student halverwege het jaar (bij de tweede check-up) er onvoldoende voorstaat, en de student is nog niet blijven zitten, dan wordt er een voorlopig negatief studieadvies gegeven aan de student. Hiervoor overlegt de slb’er samen met de Taakdocent Zorg en de Coördinerend Docent. </w:t>
      </w:r>
      <w:r w:rsidR="00BF6816">
        <w:t xml:space="preserve">Bij een voorlopig negatief studieadvies start er een procedure, waarin de student, slb’er, taakdocent zorg, coördinerend docent en eventueel ouder(s) betrokken worden. </w:t>
      </w:r>
      <w:r w:rsidR="00907F41">
        <w:t xml:space="preserve">De voortgangsgesprekken duren ongeveer 15 minuten per student. </w:t>
      </w:r>
    </w:p>
    <w:p w14:paraId="7AC609D5" w14:textId="1A7421BF" w:rsidR="00907F41" w:rsidRDefault="00907F41"/>
    <w:p w14:paraId="743F6F7B" w14:textId="3E0F8CF5" w:rsidR="00907F41" w:rsidRDefault="00907F41">
      <w:r>
        <w:t xml:space="preserve">Als slb’er voer je ook met elke student een vaststellingsgesprek. In dit gesprek </w:t>
      </w:r>
      <w:r w:rsidR="009D3DEB">
        <w:t xml:space="preserve">blik je samen met de student terug op het afgelopen schooljaar, stel je vast of de student over kan naar het volgende leerjaar en blik je vooruit op het komende leerjaar. </w:t>
      </w:r>
      <w:r w:rsidR="00F73D44">
        <w:t xml:space="preserve">Ouders zijn niet aanwezig bij het vaststellingsgesprek. </w:t>
      </w:r>
      <w:r w:rsidR="009D3DEB">
        <w:t xml:space="preserve">Ter voorbereiding op dit gesprek moet je als slb’er dus per student in kaart hebben gebracht of hij/zij over kan. Dit vergt enige voorbereiding. Gebruik hiervoor </w:t>
      </w:r>
      <w:r w:rsidR="009D3DEB" w:rsidRPr="009D3DEB">
        <w:rPr>
          <w:b/>
          <w:bCs/>
          <w:u w:val="single"/>
        </w:rPr>
        <w:t>bijlage 9.6</w:t>
      </w:r>
      <w:r w:rsidR="009D3DEB">
        <w:t>.</w:t>
      </w:r>
    </w:p>
    <w:p w14:paraId="28B32BEB" w14:textId="7CA89D1A" w:rsidR="001B0C19" w:rsidRDefault="001B0C19"/>
    <w:p w14:paraId="6B9FDA44" w14:textId="6E854B3A" w:rsidR="001B0C19" w:rsidRDefault="001B0C19"/>
    <w:p w14:paraId="0AA3D8E6" w14:textId="2BEF3E22" w:rsidR="001B0C19" w:rsidRDefault="00A00548" w:rsidP="00096990">
      <w:pPr>
        <w:pStyle w:val="Kop2"/>
      </w:pPr>
      <w:bookmarkStart w:id="8" w:name="_Toc92210374"/>
      <w:r>
        <w:t xml:space="preserve">2.4. </w:t>
      </w:r>
      <w:r w:rsidR="001B0C19">
        <w:t>Oudercontact</w:t>
      </w:r>
      <w:bookmarkEnd w:id="8"/>
    </w:p>
    <w:p w14:paraId="5D4749CF" w14:textId="0FF4D67B" w:rsidR="001B0C19" w:rsidRDefault="00BD64D7">
      <w:r>
        <w:t xml:space="preserve">In het eerste leerjaar heb je als slb’er met de meeste ouders van je studenten </w:t>
      </w:r>
      <w:r w:rsidR="0083307E">
        <w:t>drie</w:t>
      </w:r>
      <w:r>
        <w:t xml:space="preserve"> keer contact; tijdens de informatieavond, tijdens het oudergesprek en tijdens de jaarafsluiting. Daarnaast stuur je als slb’er af en toe een mail met wat informatie voor ouders/studenten. Hieronder vind je in chronologische volgorde de contactmomenten met ouders en een toelichting.</w:t>
      </w:r>
      <w:r w:rsidR="00E76BA2">
        <w:br/>
      </w:r>
      <w:r w:rsidR="00E76BA2">
        <w:br/>
        <w:t xml:space="preserve">Let op: Als je mailt naar meerdere ouders tegelijk, zet dan alle emailadressen in de BCC. Zo zien ouders niet elkaars emailadressen. </w:t>
      </w:r>
    </w:p>
    <w:p w14:paraId="4C763DA9" w14:textId="6F284A3E" w:rsidR="00BD64D7" w:rsidRDefault="00BD64D7"/>
    <w:p w14:paraId="77B52228" w14:textId="11C66F5E" w:rsidR="00BD64D7" w:rsidRDefault="00BD64D7">
      <w:r>
        <w:t>Bij de start van het schooljaar stuur je een mail naar alle ouders. Zie</w:t>
      </w:r>
      <w:r w:rsidR="0083307E">
        <w:t xml:space="preserve"> een voorbeeld van deze mail </w:t>
      </w:r>
      <w:r w:rsidR="00BD6744">
        <w:t xml:space="preserve">in </w:t>
      </w:r>
      <w:r w:rsidR="00BD6744" w:rsidRPr="00BD6744">
        <w:rPr>
          <w:b/>
          <w:bCs/>
          <w:u w:val="single"/>
        </w:rPr>
        <w:t>bijlage</w:t>
      </w:r>
      <w:r w:rsidRPr="00BD6744">
        <w:rPr>
          <w:b/>
          <w:bCs/>
          <w:u w:val="single"/>
        </w:rPr>
        <w:t xml:space="preserve"> </w:t>
      </w:r>
      <w:r w:rsidRPr="0083307E">
        <w:rPr>
          <w:b/>
          <w:bCs/>
          <w:u w:val="single"/>
        </w:rPr>
        <w:t>9.7</w:t>
      </w:r>
      <w:r>
        <w:t>.</w:t>
      </w:r>
    </w:p>
    <w:p w14:paraId="32D1D027" w14:textId="362B32A6" w:rsidR="0083307E" w:rsidRDefault="0083307E"/>
    <w:p w14:paraId="3242D2E9" w14:textId="195B92EA" w:rsidR="0083307E" w:rsidRDefault="0083307E">
      <w:r>
        <w:t xml:space="preserve">Ongeveer twee weken voordat studenten op stage gaan, stuur je als slb’er een mail naar ouders met aanvullende informatie over het stage lopen. Zie hiervoor </w:t>
      </w:r>
      <w:r w:rsidRPr="0083307E">
        <w:rPr>
          <w:b/>
          <w:bCs/>
          <w:u w:val="single"/>
        </w:rPr>
        <w:t>bijlage 9.8</w:t>
      </w:r>
      <w:r>
        <w:t xml:space="preserve">. </w:t>
      </w:r>
    </w:p>
    <w:p w14:paraId="691FD347" w14:textId="04F93472" w:rsidR="0083307E" w:rsidRDefault="0083307E"/>
    <w:p w14:paraId="675DB13C" w14:textId="7FBA27CE" w:rsidR="0083307E" w:rsidRDefault="0083307E">
      <w:r>
        <w:t xml:space="preserve">In </w:t>
      </w:r>
      <w:r w:rsidRPr="009920D6">
        <w:rPr>
          <w:b/>
          <w:bCs/>
          <w:color w:val="FF0000"/>
        </w:rPr>
        <w:t>week X</w:t>
      </w:r>
      <w:r w:rsidRPr="009920D6">
        <w:rPr>
          <w:color w:val="FF0000"/>
        </w:rPr>
        <w:t xml:space="preserve"> </w:t>
      </w:r>
      <w:r>
        <w:t xml:space="preserve">in november organiseer je samen met je klas een informatieavond voor ouders. Zie hiervoor het format in </w:t>
      </w:r>
      <w:r w:rsidRPr="009920D6">
        <w:rPr>
          <w:b/>
          <w:bCs/>
          <w:u w:val="single"/>
        </w:rPr>
        <w:t>bijlage 9.9</w:t>
      </w:r>
      <w:r>
        <w:t xml:space="preserve">. De informatieavond wordt ook in de </w:t>
      </w:r>
      <w:r w:rsidR="009920D6">
        <w:t>overleggen met de eerstejaars slb’ers</w:t>
      </w:r>
      <w:r>
        <w:t xml:space="preserve"> besproken en voorbereid, zodat elke slb’er (ongeveer) hetzelfde organiseert met de klas. </w:t>
      </w:r>
      <w:r w:rsidR="009920D6">
        <w:t xml:space="preserve">De uitnodiging aan ouders vind je in </w:t>
      </w:r>
      <w:r w:rsidR="009920D6" w:rsidRPr="009920D6">
        <w:rPr>
          <w:b/>
          <w:bCs/>
          <w:u w:val="single"/>
        </w:rPr>
        <w:t>bijlage 9.10</w:t>
      </w:r>
      <w:r w:rsidR="009920D6">
        <w:t xml:space="preserve">. </w:t>
      </w:r>
    </w:p>
    <w:p w14:paraId="2396046C" w14:textId="4D345D01" w:rsidR="009920D6" w:rsidRDefault="009920D6"/>
    <w:p w14:paraId="512E59D6" w14:textId="77777777" w:rsidR="00882AED" w:rsidRDefault="00882AED"/>
    <w:p w14:paraId="049A0156" w14:textId="77777777" w:rsidR="00882AED" w:rsidRDefault="00882AED"/>
    <w:p w14:paraId="4C9F3FB1" w14:textId="77777777" w:rsidR="00882AED" w:rsidRDefault="00882AED"/>
    <w:p w14:paraId="0AB5DE91" w14:textId="77777777" w:rsidR="00882AED" w:rsidRDefault="00882AED"/>
    <w:p w14:paraId="6CE0CAEC" w14:textId="145B3967" w:rsidR="009920D6" w:rsidRDefault="009920D6">
      <w:r>
        <w:lastRenderedPageBreak/>
        <w:t xml:space="preserve">Halverwege het schooljaar vinden de oudergesprekken plaats. Dit is rond week 20. Deze gesprekken duren ongeveer 15 minuten per student. Bij het gesprek is de student altijd aanwezig. Als een ouder zonder student komt opdagen, kan het gesprek helaas niet doorgaan. Tijdens het gesprek bespreek je de studievoortgang van de student. Een voorbeelduitnodiging voor deze gesprekken vind je in bijlage </w:t>
      </w:r>
      <w:r w:rsidRPr="009920D6">
        <w:rPr>
          <w:b/>
          <w:bCs/>
          <w:u w:val="single"/>
        </w:rPr>
        <w:t>9.11</w:t>
      </w:r>
      <w:r>
        <w:t xml:space="preserve">. Je bent als slb’er zelf verantwoordelijk voor het maken van een planning van de gesprekken. </w:t>
      </w:r>
    </w:p>
    <w:p w14:paraId="0AE43153" w14:textId="6F44F293" w:rsidR="00E76BA2" w:rsidRDefault="00E76BA2"/>
    <w:p w14:paraId="431ADECC" w14:textId="2DA769EB" w:rsidR="00E76BA2" w:rsidRDefault="00E76BA2">
      <w:r>
        <w:t xml:space="preserve">In juni </w:t>
      </w:r>
      <w:r w:rsidR="00BD6744">
        <w:t>vindt</w:t>
      </w:r>
      <w:r>
        <w:t xml:space="preserve"> de jaarafsluiting voor elke klas plaats. Dit duurt van 16:30 tot 17:30, met uitloop tot 18:00. Tijdens deze bijeenkomst blik je samen met de klas terug op het schooljaar, en blik je vooruit op de afronding van het schooljaar. Het format vind je in </w:t>
      </w:r>
      <w:r w:rsidRPr="00E76BA2">
        <w:rPr>
          <w:b/>
          <w:bCs/>
          <w:u w:val="single"/>
        </w:rPr>
        <w:t>bijlage 9.12</w:t>
      </w:r>
      <w:r>
        <w:t xml:space="preserve">. De uitnodiging vind je in </w:t>
      </w:r>
      <w:r w:rsidRPr="00E76BA2">
        <w:rPr>
          <w:b/>
          <w:bCs/>
          <w:u w:val="single"/>
        </w:rPr>
        <w:t>bijlage 9.13</w:t>
      </w:r>
      <w:r>
        <w:t xml:space="preserve">. </w:t>
      </w:r>
    </w:p>
    <w:p w14:paraId="3A96666E" w14:textId="2F5372BC" w:rsidR="008F7D9D" w:rsidRDefault="008F7D9D"/>
    <w:p w14:paraId="2F655EC1" w14:textId="77777777" w:rsidR="008F7D9D" w:rsidRDefault="008F7D9D"/>
    <w:p w14:paraId="0C50D3C9" w14:textId="56EA3855" w:rsidR="00096990" w:rsidRDefault="00A00548" w:rsidP="00096990">
      <w:pPr>
        <w:pStyle w:val="Kop2"/>
      </w:pPr>
      <w:bookmarkStart w:id="9" w:name="_Toc92210375"/>
      <w:r>
        <w:t xml:space="preserve">2.5. </w:t>
      </w:r>
      <w:r w:rsidR="00096990">
        <w:t>Begeleiding Stage</w:t>
      </w:r>
      <w:bookmarkEnd w:id="9"/>
    </w:p>
    <w:p w14:paraId="1E505EC8" w14:textId="74A2BB24" w:rsidR="00096990" w:rsidRDefault="00ED0319">
      <w:r>
        <w:t>Eerstejaars studenten gaan na ongeveer vijf weken al starten met een snuffelstage. Zo kunnen studenten ervaren of de gekozen opleiding bij hen past. In de tweede periode starten studenten met hun echte stage</w:t>
      </w:r>
      <w:r w:rsidR="00E52D4E">
        <w:t xml:space="preserve">. </w:t>
      </w:r>
    </w:p>
    <w:p w14:paraId="21F24F90" w14:textId="67E307F9" w:rsidR="00E52D4E" w:rsidRDefault="00E52D4E"/>
    <w:p w14:paraId="0BB5D24C" w14:textId="3486AAC8" w:rsidR="00E52D4E" w:rsidRDefault="00E52D4E">
      <w:r>
        <w:t xml:space="preserve">Als slb’er is de begeleiding tijdens stage extra belangrijk. Het is je taak om bij elke student geregeld te checken hoe het gaat. Intervisie, maar ook gesprekken in de klas zijn hier bij uitstek geschikte manieren voor. Vraag studenten bijvoorbeeld om een stagedag te omschrijven, zodat je kan horen of de student goed begeleid wordt. Meer hierover lees je in hoofdstuk 3. </w:t>
      </w:r>
    </w:p>
    <w:p w14:paraId="09875404" w14:textId="27AEE16A" w:rsidR="001B0C19" w:rsidRDefault="001B0C19"/>
    <w:p w14:paraId="7B0A6FAE" w14:textId="5A6B4DB0" w:rsidR="001B0C19" w:rsidRDefault="001B0C19"/>
    <w:p w14:paraId="61902CEE" w14:textId="23899167" w:rsidR="001B0C19" w:rsidRDefault="00A00548" w:rsidP="00096990">
      <w:pPr>
        <w:pStyle w:val="Kop2"/>
      </w:pPr>
      <w:bookmarkStart w:id="10" w:name="_Toc92210376"/>
      <w:r>
        <w:t xml:space="preserve">2.6. </w:t>
      </w:r>
      <w:r w:rsidR="001B0C19">
        <w:t>Extra Ondersteuning</w:t>
      </w:r>
      <w:bookmarkEnd w:id="10"/>
    </w:p>
    <w:p w14:paraId="025A308D" w14:textId="117D419E" w:rsidR="001B0C19" w:rsidRDefault="00E52D4E">
      <w:r>
        <w:t xml:space="preserve">Bij eerstejaars studenten komt het vaak voor dat er extra begeleiding nodig is. Dit kan meestal door de slb’er zelf aangeboden worden (denk bijvoorbeeld aan een extra gesprekje). Soms zijn er ook situaties waarbij dit niet voldoende is, en er ondersteuning ingeschakeld moet worden. In het overzicht </w:t>
      </w:r>
      <w:r w:rsidR="00882AED">
        <w:t>op de volgende pagina</w:t>
      </w:r>
      <w:r>
        <w:t xml:space="preserve"> lees je welke ondersteuning er allemaal aangeboden wordt. Je gaat als slb’er altijd met de taakdocent zorg (tdz) in gesprek over de extra ondersteuningsbehoeften van studenten uit je klas, voordat je deze hulp inschakelt, tenzij je daar met de tdz andere afspraken over hebt gemaakt. </w:t>
      </w:r>
    </w:p>
    <w:p w14:paraId="66A582FE" w14:textId="7E28125A" w:rsidR="00E52D4E" w:rsidRDefault="00E52D4E"/>
    <w:p w14:paraId="6254F0F1" w14:textId="6FAC3D44" w:rsidR="00882AED" w:rsidRDefault="00882AED"/>
    <w:p w14:paraId="3DB7533D" w14:textId="3D01169D" w:rsidR="00882AED" w:rsidRDefault="00882AED"/>
    <w:p w14:paraId="6DCD5B80" w14:textId="7A3C2EDD" w:rsidR="00882AED" w:rsidRDefault="00882AED"/>
    <w:p w14:paraId="71DECDBE" w14:textId="0B87DCCD" w:rsidR="00882AED" w:rsidRDefault="00882AED"/>
    <w:p w14:paraId="762E51CD" w14:textId="6A05218D" w:rsidR="00882AED" w:rsidRDefault="00882AED"/>
    <w:p w14:paraId="61E516A1" w14:textId="2CA21AB9" w:rsidR="00882AED" w:rsidRDefault="00882AED"/>
    <w:p w14:paraId="61E7E4D3" w14:textId="184266A5" w:rsidR="00882AED" w:rsidRDefault="00882AED"/>
    <w:p w14:paraId="4668824F" w14:textId="325BFDA5" w:rsidR="00882AED" w:rsidRDefault="00882AED"/>
    <w:p w14:paraId="0E1E80D4" w14:textId="77777777" w:rsidR="00882AED" w:rsidRDefault="00882AED"/>
    <w:tbl>
      <w:tblPr>
        <w:tblStyle w:val="Tabelraster"/>
        <w:tblW w:w="0" w:type="auto"/>
        <w:tblLook w:val="04A0" w:firstRow="1" w:lastRow="0" w:firstColumn="1" w:lastColumn="0" w:noHBand="0" w:noVBand="1"/>
      </w:tblPr>
      <w:tblGrid>
        <w:gridCol w:w="1696"/>
        <w:gridCol w:w="7366"/>
      </w:tblGrid>
      <w:tr w:rsidR="00E52D4E" w14:paraId="11D37674" w14:textId="77777777" w:rsidTr="00964582">
        <w:tc>
          <w:tcPr>
            <w:tcW w:w="1696" w:type="dxa"/>
            <w:shd w:val="clear" w:color="auto" w:fill="B4C6E7" w:themeFill="accent1" w:themeFillTint="66"/>
          </w:tcPr>
          <w:p w14:paraId="0CAE80B0" w14:textId="59612510" w:rsidR="00E52D4E" w:rsidRDefault="00E52D4E">
            <w:r>
              <w:lastRenderedPageBreak/>
              <w:t>Functie</w:t>
            </w:r>
          </w:p>
        </w:tc>
        <w:tc>
          <w:tcPr>
            <w:tcW w:w="7366" w:type="dxa"/>
            <w:shd w:val="clear" w:color="auto" w:fill="B4C6E7" w:themeFill="accent1" w:themeFillTint="66"/>
          </w:tcPr>
          <w:p w14:paraId="1D8BA8B2" w14:textId="6589AD7C" w:rsidR="00E52D4E" w:rsidRDefault="00E52D4E">
            <w:r>
              <w:t>Geboden ondersteuning</w:t>
            </w:r>
          </w:p>
        </w:tc>
      </w:tr>
      <w:tr w:rsidR="00E52D4E" w14:paraId="54463B08" w14:textId="77777777" w:rsidTr="003C4133">
        <w:tc>
          <w:tcPr>
            <w:tcW w:w="1696" w:type="dxa"/>
          </w:tcPr>
          <w:p w14:paraId="7874060C" w14:textId="60FB8298" w:rsidR="00E52D4E" w:rsidRPr="003C4133" w:rsidRDefault="00AC089B">
            <w:pPr>
              <w:rPr>
                <w:sz w:val="20"/>
                <w:szCs w:val="20"/>
              </w:rPr>
            </w:pPr>
            <w:r w:rsidRPr="003C4133">
              <w:rPr>
                <w:sz w:val="20"/>
                <w:szCs w:val="20"/>
              </w:rPr>
              <w:t>Taakdocent Zorg (tdz)</w:t>
            </w:r>
          </w:p>
        </w:tc>
        <w:tc>
          <w:tcPr>
            <w:tcW w:w="7366" w:type="dxa"/>
          </w:tcPr>
          <w:p w14:paraId="1618E642" w14:textId="4A3005D0" w:rsidR="00E52D4E" w:rsidRPr="003C4133" w:rsidRDefault="00AC089B">
            <w:pPr>
              <w:rPr>
                <w:sz w:val="20"/>
                <w:szCs w:val="20"/>
              </w:rPr>
            </w:pPr>
            <w:r w:rsidRPr="003C4133">
              <w:rPr>
                <w:sz w:val="20"/>
                <w:szCs w:val="20"/>
              </w:rPr>
              <w:t>De taakdocent zorg is je eerste gesprekspartner bij zorgen over studenten. De tdz denkt met je mee, kan ondersteunen bij de aanvraag van extra ondersteuning en is op de hoogte van alle ondersteuningsmogelijkheden.</w:t>
            </w:r>
          </w:p>
        </w:tc>
      </w:tr>
      <w:tr w:rsidR="00E52D4E" w14:paraId="4D44D143" w14:textId="77777777" w:rsidTr="002F327D">
        <w:tc>
          <w:tcPr>
            <w:tcW w:w="1696" w:type="dxa"/>
            <w:shd w:val="clear" w:color="auto" w:fill="E2E9F6"/>
          </w:tcPr>
          <w:p w14:paraId="25537F92" w14:textId="4DE3F480" w:rsidR="00E52D4E" w:rsidRPr="003C4133" w:rsidRDefault="00AC089B">
            <w:pPr>
              <w:rPr>
                <w:sz w:val="20"/>
                <w:szCs w:val="20"/>
              </w:rPr>
            </w:pPr>
            <w:r w:rsidRPr="003C4133">
              <w:rPr>
                <w:sz w:val="20"/>
                <w:szCs w:val="20"/>
              </w:rPr>
              <w:t>Studenten Dienstverlening (sdv)</w:t>
            </w:r>
          </w:p>
        </w:tc>
        <w:tc>
          <w:tcPr>
            <w:tcW w:w="7366" w:type="dxa"/>
            <w:shd w:val="clear" w:color="auto" w:fill="E2E9F6"/>
          </w:tcPr>
          <w:p w14:paraId="0F51B977" w14:textId="39A6D90B" w:rsidR="00E52D4E" w:rsidRPr="003C4133" w:rsidRDefault="00AC089B">
            <w:pPr>
              <w:rPr>
                <w:sz w:val="20"/>
                <w:szCs w:val="20"/>
              </w:rPr>
            </w:pPr>
            <w:r w:rsidRPr="003C4133">
              <w:rPr>
                <w:sz w:val="20"/>
                <w:szCs w:val="20"/>
              </w:rPr>
              <w:t xml:space="preserve">SDV schakel je in wanneer een student kortdurend begeleiding nodig heeft. Bijvoorbeeld om een probleem in kaart te brengen, of als een student studiekeuzecoaching nodig heeft, omdat hij/zij de verkeerde opleiding heeft gekozen. </w:t>
            </w:r>
          </w:p>
        </w:tc>
      </w:tr>
      <w:tr w:rsidR="00AC089B" w14:paraId="5D11E163" w14:textId="77777777" w:rsidTr="003C4133">
        <w:tc>
          <w:tcPr>
            <w:tcW w:w="1696" w:type="dxa"/>
          </w:tcPr>
          <w:p w14:paraId="4C4E7954" w14:textId="3EF659B3" w:rsidR="00AC089B" w:rsidRPr="003C4133" w:rsidRDefault="00AC089B">
            <w:pPr>
              <w:rPr>
                <w:sz w:val="20"/>
                <w:szCs w:val="20"/>
              </w:rPr>
            </w:pPr>
            <w:r w:rsidRPr="003C4133">
              <w:rPr>
                <w:sz w:val="20"/>
                <w:szCs w:val="20"/>
              </w:rPr>
              <w:t>Pluscoach (valt onder sdv)</w:t>
            </w:r>
          </w:p>
        </w:tc>
        <w:tc>
          <w:tcPr>
            <w:tcW w:w="7366" w:type="dxa"/>
          </w:tcPr>
          <w:p w14:paraId="79917A68" w14:textId="5D270093" w:rsidR="00AC089B" w:rsidRPr="003C4133" w:rsidRDefault="00AC089B">
            <w:pPr>
              <w:rPr>
                <w:sz w:val="20"/>
                <w:szCs w:val="20"/>
              </w:rPr>
            </w:pPr>
            <w:r w:rsidRPr="003C4133">
              <w:rPr>
                <w:sz w:val="20"/>
                <w:szCs w:val="20"/>
              </w:rPr>
              <w:t xml:space="preserve">De pluscoach is langdurig begeleiding voor studenten die multiproblematiek hebben. Te denken valt aan het hebben van ADHD en motivatieproblemen. Of studenten die </w:t>
            </w:r>
            <w:r w:rsidR="003C4133" w:rsidRPr="003C4133">
              <w:rPr>
                <w:sz w:val="20"/>
                <w:szCs w:val="20"/>
              </w:rPr>
              <w:t>dusdanig onvoldoende kunnen plannen dat hun opleiding er onder leidt.</w:t>
            </w:r>
          </w:p>
        </w:tc>
      </w:tr>
      <w:tr w:rsidR="00E52D4E" w14:paraId="41B71D0F" w14:textId="77777777" w:rsidTr="002F327D">
        <w:tc>
          <w:tcPr>
            <w:tcW w:w="1696" w:type="dxa"/>
            <w:shd w:val="clear" w:color="auto" w:fill="E2E9F6"/>
          </w:tcPr>
          <w:p w14:paraId="641CD8AB" w14:textId="78FCE0D3" w:rsidR="00E52D4E" w:rsidRPr="003C4133" w:rsidRDefault="00AC089B">
            <w:pPr>
              <w:rPr>
                <w:sz w:val="20"/>
                <w:szCs w:val="20"/>
              </w:rPr>
            </w:pPr>
            <w:r w:rsidRPr="003C4133">
              <w:rPr>
                <w:sz w:val="20"/>
                <w:szCs w:val="20"/>
              </w:rPr>
              <w:t>Buurtteam</w:t>
            </w:r>
          </w:p>
        </w:tc>
        <w:tc>
          <w:tcPr>
            <w:tcW w:w="7366" w:type="dxa"/>
            <w:shd w:val="clear" w:color="auto" w:fill="E2E9F6"/>
          </w:tcPr>
          <w:p w14:paraId="41B11673" w14:textId="29DB1D24" w:rsidR="00E52D4E" w:rsidRPr="003C4133" w:rsidRDefault="003C4133">
            <w:pPr>
              <w:rPr>
                <w:sz w:val="20"/>
                <w:szCs w:val="20"/>
              </w:rPr>
            </w:pPr>
            <w:r>
              <w:rPr>
                <w:sz w:val="20"/>
                <w:szCs w:val="20"/>
              </w:rPr>
              <w:t xml:space="preserve">Het buurtteam kan je vergelijken met maatschappelijke zorg. Hier werken mensen die studenten kunnen ondersteunen omdat zij kampen met psychische klachten, financiële problemen, of problemen thuis. </w:t>
            </w:r>
          </w:p>
        </w:tc>
      </w:tr>
      <w:tr w:rsidR="00E52D4E" w14:paraId="58DD873C" w14:textId="77777777" w:rsidTr="003C4133">
        <w:tc>
          <w:tcPr>
            <w:tcW w:w="1696" w:type="dxa"/>
          </w:tcPr>
          <w:p w14:paraId="28E295C7" w14:textId="17014529" w:rsidR="00E52D4E" w:rsidRPr="003C4133" w:rsidRDefault="00AC089B">
            <w:pPr>
              <w:rPr>
                <w:sz w:val="20"/>
                <w:szCs w:val="20"/>
              </w:rPr>
            </w:pPr>
            <w:r w:rsidRPr="003C4133">
              <w:rPr>
                <w:sz w:val="20"/>
                <w:szCs w:val="20"/>
              </w:rPr>
              <w:t>Orthopedagoog</w:t>
            </w:r>
          </w:p>
        </w:tc>
        <w:tc>
          <w:tcPr>
            <w:tcW w:w="7366" w:type="dxa"/>
          </w:tcPr>
          <w:p w14:paraId="1798B828" w14:textId="16978F2B" w:rsidR="00E52D4E" w:rsidRPr="003C4133" w:rsidRDefault="003C4133">
            <w:pPr>
              <w:rPr>
                <w:sz w:val="20"/>
                <w:szCs w:val="20"/>
              </w:rPr>
            </w:pPr>
            <w:r>
              <w:rPr>
                <w:sz w:val="20"/>
                <w:szCs w:val="20"/>
              </w:rPr>
              <w:t>De orthopedagoog kan ingeschakeld worden om te onderzoeken of een student een leerstoornis heeft (bijvoorbeeld ADHD, Dyslexie)</w:t>
            </w:r>
          </w:p>
        </w:tc>
      </w:tr>
      <w:tr w:rsidR="00E52D4E" w14:paraId="5AA15CBA" w14:textId="77777777" w:rsidTr="002F327D">
        <w:tc>
          <w:tcPr>
            <w:tcW w:w="1696" w:type="dxa"/>
            <w:shd w:val="clear" w:color="auto" w:fill="E2E9F6"/>
          </w:tcPr>
          <w:p w14:paraId="4BB9A7AD" w14:textId="00EE72CA" w:rsidR="00E52D4E" w:rsidRPr="003C4133" w:rsidRDefault="00AC089B">
            <w:pPr>
              <w:rPr>
                <w:sz w:val="20"/>
                <w:szCs w:val="20"/>
              </w:rPr>
            </w:pPr>
            <w:r w:rsidRPr="003C4133">
              <w:rPr>
                <w:sz w:val="20"/>
                <w:szCs w:val="20"/>
              </w:rPr>
              <w:t>Veilig Thuis</w:t>
            </w:r>
          </w:p>
        </w:tc>
        <w:tc>
          <w:tcPr>
            <w:tcW w:w="7366" w:type="dxa"/>
            <w:shd w:val="clear" w:color="auto" w:fill="E2E9F6"/>
          </w:tcPr>
          <w:p w14:paraId="2C628552" w14:textId="29AE336E" w:rsidR="00E52D4E" w:rsidRPr="003C4133" w:rsidRDefault="003C4133">
            <w:pPr>
              <w:rPr>
                <w:sz w:val="20"/>
                <w:szCs w:val="20"/>
              </w:rPr>
            </w:pPr>
            <w:r>
              <w:rPr>
                <w:sz w:val="20"/>
                <w:szCs w:val="20"/>
              </w:rPr>
              <w:t>Wanneer je je zorgen maakt over de veiligheid van een student, bijvoorbeeld omdat de student zich thuis vervelend voelt, bel dan Veilig Thuis om anoniem advies te vragen. Bespreek in dit geval ook altijd je zorgen met de tdz en de coördinerend docent.</w:t>
            </w:r>
          </w:p>
        </w:tc>
      </w:tr>
    </w:tbl>
    <w:p w14:paraId="56219133" w14:textId="77777777" w:rsidR="00E52D4E" w:rsidRDefault="00E52D4E"/>
    <w:p w14:paraId="4309AC45" w14:textId="3D671250" w:rsidR="001B0C19" w:rsidRDefault="00A00548" w:rsidP="00096990">
      <w:pPr>
        <w:pStyle w:val="Kop2"/>
      </w:pPr>
      <w:bookmarkStart w:id="11" w:name="_Toc92210377"/>
      <w:r>
        <w:t xml:space="preserve">2.7. </w:t>
      </w:r>
      <w:r w:rsidR="001B0C19">
        <w:t>Verzuim</w:t>
      </w:r>
      <w:r w:rsidR="00AC2D42">
        <w:t xml:space="preserve"> en Verlof</w:t>
      </w:r>
      <w:bookmarkEnd w:id="11"/>
    </w:p>
    <w:p w14:paraId="11E8D7CD" w14:textId="1AC3E44A" w:rsidR="001B0C19" w:rsidRDefault="005E640C">
      <w:r>
        <w:t xml:space="preserve">Binnen de verpleegkunde opleiding gelden strenge regels voor het verzuim van studenten. Het is daarom als slb’er belangrijk om het verzuim van je studenten nauwlettend in de gaten te houden en actie te ondernemen wanneer het verzuim van een student te hoog wordt. Het meest gebruikelijke is om bij zorgen in gesprek te gaan met de betreffende student (en eventueel contact op te nemen met ouders). </w:t>
      </w:r>
    </w:p>
    <w:p w14:paraId="6819A001" w14:textId="3A1C3E40" w:rsidR="00A83540" w:rsidRDefault="00A83540"/>
    <w:p w14:paraId="688CE8B3" w14:textId="0B9F4ACA" w:rsidR="00A83540" w:rsidRDefault="00A83540">
      <w:r>
        <w:t>Als een student ziek is, dan meldt hij/zij (of een ouder als de student onder de 18 is) zich ziek via het leerlingvolgsysteem (Osiris). Daarnaast stuurt de student altijd de slb’er een appje met de reden van de ziekmelding. Zo blijft de student in beeld. Hierover maak je dus tijdens de introductieweek al afspraken met je studenten.</w:t>
      </w:r>
    </w:p>
    <w:p w14:paraId="2F588B94" w14:textId="72EF7704" w:rsidR="005E640C" w:rsidRDefault="005E640C"/>
    <w:p w14:paraId="128B222B" w14:textId="63C5C148" w:rsidR="00E901AA" w:rsidRDefault="005E640C">
      <w:r>
        <w:t xml:space="preserve">Studenten mogen in een schooljaar 10% geoorloofd verzuim hebben. Dit is verzuim dat de student van </w:t>
      </w:r>
      <w:r w:rsidR="00BD6744">
        <w:t>tevoren</w:t>
      </w:r>
      <w:r>
        <w:t xml:space="preserve"> heeft gemeld via Osiris en wat is goedgekeurd door de slb’er. Studenten mogen in principe geen ongeoorloofd verzuim hebben (al komt dat wel eens voor). Ga altijd in gesprek met een student die ongeoorloofd verzuim heeft, om te achterhalen hoe dit heeft kunnen gebeuren. Tijdens dit gesprek maak je afspraken met de student en leg je deze vast in Osiris. </w:t>
      </w:r>
    </w:p>
    <w:p w14:paraId="6C6AC44E" w14:textId="77777777" w:rsidR="00E901AA" w:rsidRDefault="00E901AA"/>
    <w:p w14:paraId="67B5D4E1" w14:textId="123B206D" w:rsidR="005E640C" w:rsidRDefault="005E640C">
      <w:r>
        <w:t xml:space="preserve">Belangrijk: een student die eenmalig te laat voor een les is, kan ongeoorloofd verzuim hebben. Dan hoeft er geen gesprek plaats te vinden. Als een student frequent te laat is, dan vindt het gesprek wel plaats. </w:t>
      </w:r>
    </w:p>
    <w:p w14:paraId="0157AABA" w14:textId="0D4AFBC8" w:rsidR="00DF21FF" w:rsidRDefault="00DF21FF"/>
    <w:p w14:paraId="10A9CFAC" w14:textId="5D90ACCF" w:rsidR="00882AED" w:rsidRDefault="00882AED"/>
    <w:p w14:paraId="12426B4D" w14:textId="77777777" w:rsidR="00882AED" w:rsidRDefault="00882AED"/>
    <w:p w14:paraId="414A2C00" w14:textId="77777777" w:rsidR="00882AED" w:rsidRDefault="00882AED"/>
    <w:p w14:paraId="19B56D64" w14:textId="191B243E" w:rsidR="00DF21FF" w:rsidRDefault="00DF21FF">
      <w:r>
        <w:lastRenderedPageBreak/>
        <w:t xml:space="preserve">Om het verzuim te monitoren gebruik je het leerlingvolgsysteem (Osiris). Hierin vind je een overzicht van al het verzuim van je klas. </w:t>
      </w:r>
    </w:p>
    <w:p w14:paraId="45B2483F" w14:textId="638A70A1" w:rsidR="00DF21FF" w:rsidRDefault="00DF21FF"/>
    <w:p w14:paraId="510FB5DE" w14:textId="1F66547A" w:rsidR="00DF21FF" w:rsidRDefault="00DF21FF">
      <w:r>
        <w:t xml:space="preserve">Soms doet de situatie zich voor dat een student meer dan 10% geoorloofd verzuim mag hebben. </w:t>
      </w:r>
      <w:r w:rsidR="00A83540">
        <w:t xml:space="preserve">Afspraken hierover leg je vast in het leerlingvolgsysteem (Osiris). Hierbij vermeld je ook wat de reden is dat de student een hoger verzuim mag hebben. Ook zorg je dat de taakdocent zorg op de hoogte is van de gemaakte afspraken </w:t>
      </w:r>
      <w:r w:rsidR="00BD6744">
        <w:t>over</w:t>
      </w:r>
      <w:r w:rsidR="00A83540">
        <w:t xml:space="preserve"> het verhoogde verzuim. </w:t>
      </w:r>
    </w:p>
    <w:p w14:paraId="5EC21146" w14:textId="77777777" w:rsidR="00A83540" w:rsidRDefault="00A83540"/>
    <w:p w14:paraId="595FC054" w14:textId="496242DD" w:rsidR="00096990" w:rsidRDefault="00096990"/>
    <w:p w14:paraId="59ABE4C9" w14:textId="128A69BF" w:rsidR="00096990" w:rsidRDefault="00A00548" w:rsidP="00096990">
      <w:pPr>
        <w:pStyle w:val="Kop2"/>
      </w:pPr>
      <w:bookmarkStart w:id="12" w:name="_Toc92210378"/>
      <w:r>
        <w:t xml:space="preserve">2.8. </w:t>
      </w:r>
      <w:r w:rsidR="00096990">
        <w:t>Twijfel over Opleiding</w:t>
      </w:r>
      <w:bookmarkEnd w:id="12"/>
    </w:p>
    <w:p w14:paraId="61126DE9" w14:textId="77777777" w:rsidR="00E901AA" w:rsidRDefault="00E901AA">
      <w:r>
        <w:t>Een student die start met de verpleegkunde opleiding, moet in principe binnen vier jaar een diploma bij ons halen. Soms komt het echter voor dat dit niet gaat lukken, omdat de student (of jij als slb’er) twijfels heeft over de gemaakte studiekeuze. Hierin maakt het moment dat de student twijfelt veel uit</w:t>
      </w:r>
      <w:r w:rsidR="00711A28">
        <w:t>.</w:t>
      </w:r>
    </w:p>
    <w:p w14:paraId="0E4B3534" w14:textId="68D33E14" w:rsidR="00E901AA" w:rsidRDefault="00E901AA"/>
    <w:p w14:paraId="0B0179EF" w14:textId="74DCF071" w:rsidR="00E901AA" w:rsidRDefault="00E901AA">
      <w:r>
        <w:t xml:space="preserve">Is het eerder dan 1 oktober, dan is het belangrijk om met enige haast te handelen. Studenten die voor 1 oktober stoppen met studeren, of een andere opleiding gaan doen, tellen niet mee voor het rendement van onze opleiding. Daarnaast is het wisselen van opleiding voor 1 oktober binnen MBO Utrecht in de meeste gevallen wel mogelijk. </w:t>
      </w:r>
    </w:p>
    <w:p w14:paraId="5B0110A4" w14:textId="52E84B81" w:rsidR="00E901AA" w:rsidRDefault="00E901AA"/>
    <w:p w14:paraId="466D0687" w14:textId="40C26202" w:rsidR="00711A28" w:rsidRDefault="00E901AA">
      <w:r>
        <w:t xml:space="preserve">Is het na 1 oktober, dan is het belangrijk om bijzonder zorgvuldig te werk te gaan. Of een student op 1 november stopt, of 1 januari, maakt geen verschil. In de meeste gevallen kan de student ook niet zomaar starten met een andere opleiding. Het kernwoord in deze situatie is “vertragen”. </w:t>
      </w:r>
      <w:r w:rsidR="00E76BA2">
        <w:t xml:space="preserve">Zie </w:t>
      </w:r>
      <w:r w:rsidR="00E76BA2" w:rsidRPr="00E76BA2">
        <w:rPr>
          <w:b/>
          <w:bCs/>
          <w:u w:val="single"/>
        </w:rPr>
        <w:t>bijlage 9.14</w:t>
      </w:r>
      <w:r w:rsidR="00E76BA2">
        <w:t xml:space="preserve"> voor het document met begrippen over uitstroom en een stappenplan voor wanneer studenten twijfelen aan hun studiekeuze. </w:t>
      </w:r>
    </w:p>
    <w:p w14:paraId="7C36C1C3" w14:textId="5BB44A47" w:rsidR="00E901AA" w:rsidRDefault="00E901AA"/>
    <w:p w14:paraId="2E926A20" w14:textId="346A6EE0" w:rsidR="00E901AA" w:rsidRDefault="00E901AA">
      <w:r>
        <w:t xml:space="preserve">Als je een student in je klas hebt zitten waarbij je direct al sterke twijfels hebt over de succeskans op de verpleegkunde opleiding, communiceer dit dan richting de intakecommissie. Zo kan het intakeproces, indien noodzakelijk, aangepast worden. </w:t>
      </w:r>
    </w:p>
    <w:p w14:paraId="640D2601" w14:textId="77777777" w:rsidR="001B0C19" w:rsidRDefault="001B0C19"/>
    <w:p w14:paraId="7E394400" w14:textId="77777777" w:rsidR="001B0C19" w:rsidRDefault="001B0C19"/>
    <w:p w14:paraId="6C2ABF2F" w14:textId="6777E92D" w:rsidR="00957C2C" w:rsidRDefault="00957C2C">
      <w:r>
        <w:br w:type="page"/>
      </w:r>
    </w:p>
    <w:p w14:paraId="31D0F6A6" w14:textId="451500E6" w:rsidR="00096990" w:rsidRDefault="00A00548" w:rsidP="00096990">
      <w:pPr>
        <w:pStyle w:val="Kop1"/>
      </w:pPr>
      <w:bookmarkStart w:id="13" w:name="_Toc92210379"/>
      <w:r>
        <w:lastRenderedPageBreak/>
        <w:t xml:space="preserve">3. </w:t>
      </w:r>
      <w:r w:rsidR="00096990">
        <w:t>BPV</w:t>
      </w:r>
      <w:bookmarkEnd w:id="13"/>
    </w:p>
    <w:p w14:paraId="38930244" w14:textId="77777777" w:rsidR="00096990" w:rsidRDefault="00096990" w:rsidP="00096990"/>
    <w:p w14:paraId="13F39AEC" w14:textId="77777777" w:rsidR="00F73D44" w:rsidRDefault="0024795F" w:rsidP="00096990">
      <w:r>
        <w:t>BPV staat voor beroepspraktijkvorming, ook wel bekend als stage. Studenten lopen gedurende hun gehele opleiding stage.</w:t>
      </w:r>
      <w:r w:rsidR="00F73D44">
        <w:t xml:space="preserve"> In leerjaar 1 en leerjaar 2 is dit altijd in de ouderenzorg. Vanaf leerjaar 3 kunnen studenten ook op een revalidatieafdeling of in het ziekenhuis stage lopen. Een belangrijke kanttekening is dat er een beperkt aantal stageplekken in de revalidatie en het ziekenhuis beschikbaar is, dus niet elke student kan op deze plekken stage lopen in leerjaar 3 of 4.</w:t>
      </w:r>
    </w:p>
    <w:p w14:paraId="0A797897" w14:textId="77777777" w:rsidR="00F73D44" w:rsidRDefault="00F73D44" w:rsidP="00096990"/>
    <w:p w14:paraId="7ACABAE0" w14:textId="7113ECB4" w:rsidR="00096990" w:rsidRDefault="0024795F" w:rsidP="00096990">
      <w:r>
        <w:t xml:space="preserve">In dit hoofdstuk lees je welke documenten belangrijk zijn voor jou als slb’er, wie er betrokken is bij de bpv en hoe je je studenten voorbereid op het stagelopen. </w:t>
      </w:r>
    </w:p>
    <w:p w14:paraId="0BD6B428" w14:textId="46CA09F2" w:rsidR="00096990" w:rsidRDefault="00096990" w:rsidP="00096990"/>
    <w:p w14:paraId="4FEC5138" w14:textId="37F4B60C" w:rsidR="00096990" w:rsidRDefault="00096990" w:rsidP="00096990"/>
    <w:p w14:paraId="41F8C8FE" w14:textId="561B900E" w:rsidR="00096990" w:rsidRDefault="00A00548" w:rsidP="00096990">
      <w:pPr>
        <w:pStyle w:val="Kop2"/>
      </w:pPr>
      <w:bookmarkStart w:id="14" w:name="_Toc92210380"/>
      <w:r>
        <w:t xml:space="preserve">3.1. </w:t>
      </w:r>
      <w:r w:rsidR="00096990">
        <w:t>Belangrijke Documenten</w:t>
      </w:r>
      <w:bookmarkEnd w:id="14"/>
    </w:p>
    <w:p w14:paraId="74979B98" w14:textId="3160A464" w:rsidR="00096990" w:rsidRDefault="008D0132" w:rsidP="00096990">
      <w:r>
        <w:t xml:space="preserve">Er zijn twee belangrijke documenten als het gaat om de bpv. Dit zijn de bpv-handleiding en het stageboek. </w:t>
      </w:r>
    </w:p>
    <w:p w14:paraId="638F526A" w14:textId="0C598E4B" w:rsidR="008D0132" w:rsidRDefault="008D0132" w:rsidP="00096990"/>
    <w:p w14:paraId="62B4884B" w14:textId="723CFBCB" w:rsidR="008D0132" w:rsidRDefault="008D0132" w:rsidP="00096990">
      <w:r>
        <w:t xml:space="preserve">In de bpv-handleiding staat alle belangrijke theoretische informatie over stage. Zo vind je in de handleiding hoe de bpv georganiseerd is, hoe passend onderwijs past binnen de bpv, hoe de beoordeling geregeld is, informatie over verzuim en de te lopen stageuren. Dit document geeft jou als slb’er voldoende informatie om het stagelopen uit te leggen aan studenten. </w:t>
      </w:r>
    </w:p>
    <w:p w14:paraId="28948E5D" w14:textId="662643C0" w:rsidR="008D0132" w:rsidRDefault="008D0132" w:rsidP="00096990"/>
    <w:p w14:paraId="6501FEE7" w14:textId="6A075A2C" w:rsidR="008D0132" w:rsidRDefault="008D0132" w:rsidP="00096990">
      <w:r>
        <w:t xml:space="preserve">In het stageboek staat alle belangrijke praktische informatie. </w:t>
      </w:r>
      <w:r w:rsidR="00E64337">
        <w:t xml:space="preserve">Hierbij valt te denken aan de te maken stageopdrachten, hoe studenten feedback op hun werk krijgen, hoe zij hun stage moeten voorbereiden en informatie over de begeleiding. </w:t>
      </w:r>
    </w:p>
    <w:p w14:paraId="371B4C83" w14:textId="2D53011A" w:rsidR="00E64337" w:rsidRDefault="00E64337" w:rsidP="00096990"/>
    <w:p w14:paraId="645E0F2C" w14:textId="11AC6E91" w:rsidR="00E64337" w:rsidRDefault="00E64337" w:rsidP="00096990">
      <w:r>
        <w:t xml:space="preserve">Je moet als slb’er zorgen dat je op de hoogte bent van de informatie in deze twee documenten. Ook draag je er zorg voor dat je studenten bekend zijn met deze documenten, en dat zij op de hoogte zijn van de informatie. Het is raadzaam om dit met andere slb’ers regelmatig te bespreken. </w:t>
      </w:r>
    </w:p>
    <w:p w14:paraId="1F1A61D5" w14:textId="5227E1D9" w:rsidR="002F327D" w:rsidRDefault="002F327D" w:rsidP="00096990"/>
    <w:p w14:paraId="5F1027E2" w14:textId="07139F0C" w:rsidR="002F327D" w:rsidRDefault="002F327D" w:rsidP="00096990">
      <w:r>
        <w:t xml:space="preserve">Deze documenten worden na de start van het schooljaar aangeleverd door de stuurgroep van de opleiding, samen met de bpv-expert en de teamleider. Zet deze documenten in de Teamsomgeving van je klas, zodat studenten de informatie gemakkelijk kunnen vinden. </w:t>
      </w:r>
    </w:p>
    <w:p w14:paraId="04EF1E81" w14:textId="6471F561" w:rsidR="00096990" w:rsidRDefault="00096990" w:rsidP="00096990"/>
    <w:p w14:paraId="02DF8520" w14:textId="246CA9E8" w:rsidR="00096990" w:rsidRDefault="00096990" w:rsidP="00096990"/>
    <w:p w14:paraId="77BEEE23" w14:textId="72C2B224" w:rsidR="00F73D44" w:rsidRDefault="00F73D44" w:rsidP="00096990"/>
    <w:p w14:paraId="323911FB" w14:textId="42947932" w:rsidR="00F73D44" w:rsidRDefault="00F73D44" w:rsidP="00096990"/>
    <w:p w14:paraId="54FA59F7" w14:textId="499EB7B3" w:rsidR="00F73D44" w:rsidRDefault="00F73D44" w:rsidP="00096990"/>
    <w:p w14:paraId="68FA1E59" w14:textId="7353A92F" w:rsidR="00F73D44" w:rsidRDefault="00F73D44" w:rsidP="00096990"/>
    <w:p w14:paraId="6B8E5513" w14:textId="68FF0B40" w:rsidR="00F73D44" w:rsidRDefault="00F73D44" w:rsidP="00096990"/>
    <w:p w14:paraId="1B5F909C" w14:textId="7CF15C0C" w:rsidR="00F73D44" w:rsidRDefault="00F73D44" w:rsidP="00096990"/>
    <w:p w14:paraId="5265309E" w14:textId="77777777" w:rsidR="00F73D44" w:rsidRDefault="00F73D44" w:rsidP="00096990"/>
    <w:p w14:paraId="0A554E5E" w14:textId="1CDC2535" w:rsidR="00096990" w:rsidRDefault="00A00548" w:rsidP="00096990">
      <w:pPr>
        <w:pStyle w:val="Kop2"/>
      </w:pPr>
      <w:bookmarkStart w:id="15" w:name="_Toc92210381"/>
      <w:r>
        <w:lastRenderedPageBreak/>
        <w:t xml:space="preserve">3.2. </w:t>
      </w:r>
      <w:r w:rsidR="00096990">
        <w:t>Betrokken Personen</w:t>
      </w:r>
      <w:bookmarkEnd w:id="15"/>
    </w:p>
    <w:p w14:paraId="28E55BD9" w14:textId="39840F48" w:rsidR="00096990" w:rsidRDefault="00964582" w:rsidP="00096990">
      <w:r>
        <w:t xml:space="preserve">In de voorbereiding op stage en tijdens de stage zijn er verschillende collega’s betrokken bij de student. Hieronder lees je wie er allemaal betrokken is. </w:t>
      </w:r>
    </w:p>
    <w:p w14:paraId="1A4B0132" w14:textId="4A798BF1" w:rsidR="00964582" w:rsidRDefault="00964582" w:rsidP="00096990"/>
    <w:tbl>
      <w:tblPr>
        <w:tblStyle w:val="Tabelraster"/>
        <w:tblW w:w="0" w:type="auto"/>
        <w:tblLook w:val="04A0" w:firstRow="1" w:lastRow="0" w:firstColumn="1" w:lastColumn="0" w:noHBand="0" w:noVBand="1"/>
      </w:tblPr>
      <w:tblGrid>
        <w:gridCol w:w="2405"/>
        <w:gridCol w:w="6657"/>
      </w:tblGrid>
      <w:tr w:rsidR="00964582" w14:paraId="4E92D694" w14:textId="77777777" w:rsidTr="00964582">
        <w:tc>
          <w:tcPr>
            <w:tcW w:w="2405" w:type="dxa"/>
            <w:shd w:val="clear" w:color="auto" w:fill="B4C6E7" w:themeFill="accent1" w:themeFillTint="66"/>
          </w:tcPr>
          <w:p w14:paraId="5C776FAC" w14:textId="0223056D" w:rsidR="00964582" w:rsidRDefault="00964582" w:rsidP="00096990">
            <w:r>
              <w:t>Functie</w:t>
            </w:r>
          </w:p>
        </w:tc>
        <w:tc>
          <w:tcPr>
            <w:tcW w:w="6657" w:type="dxa"/>
            <w:shd w:val="clear" w:color="auto" w:fill="B4C6E7" w:themeFill="accent1" w:themeFillTint="66"/>
          </w:tcPr>
          <w:p w14:paraId="6D040724" w14:textId="69B3C45C" w:rsidR="00964582" w:rsidRDefault="00964582" w:rsidP="00096990">
            <w:r>
              <w:t>Taak</w:t>
            </w:r>
          </w:p>
        </w:tc>
      </w:tr>
      <w:tr w:rsidR="00964582" w14:paraId="2ADCB79C" w14:textId="77777777" w:rsidTr="00964582">
        <w:tc>
          <w:tcPr>
            <w:tcW w:w="2405" w:type="dxa"/>
          </w:tcPr>
          <w:p w14:paraId="723ED82F" w14:textId="19879DEE" w:rsidR="00964582" w:rsidRDefault="00964582" w:rsidP="00096990">
            <w:r>
              <w:t>BPV-Expert</w:t>
            </w:r>
          </w:p>
        </w:tc>
        <w:tc>
          <w:tcPr>
            <w:tcW w:w="6657" w:type="dxa"/>
          </w:tcPr>
          <w:p w14:paraId="6FF87CE8" w14:textId="3CE3A853" w:rsidR="00964582" w:rsidRDefault="00964582" w:rsidP="00096990">
            <w:r>
              <w:t>De bpv-expert binnen ons team is verantwoordelijk voor het maken van afspraken over communicatie rondom de bpv en draagt zorg voor de kwaliteit van de bpv. Deze persoon zal het minst betrokken zijn bij studenten (alleen in uitzonderlijke gevallen)</w:t>
            </w:r>
          </w:p>
        </w:tc>
      </w:tr>
      <w:tr w:rsidR="00964582" w14:paraId="7CE094BE" w14:textId="77777777" w:rsidTr="00964582">
        <w:tc>
          <w:tcPr>
            <w:tcW w:w="2405" w:type="dxa"/>
          </w:tcPr>
          <w:p w14:paraId="707CA1BA" w14:textId="075EC280" w:rsidR="00964582" w:rsidRDefault="00964582" w:rsidP="00096990">
            <w:r>
              <w:t>BPV-Consulent</w:t>
            </w:r>
          </w:p>
        </w:tc>
        <w:tc>
          <w:tcPr>
            <w:tcW w:w="6657" w:type="dxa"/>
          </w:tcPr>
          <w:p w14:paraId="78555667" w14:textId="6456E3AD" w:rsidR="00964582" w:rsidRDefault="00964582" w:rsidP="00096990">
            <w:r>
              <w:t xml:space="preserve">We hebben twee bpv-consulenten binnen ons Team. Samen met de bpv-expert en </w:t>
            </w:r>
            <w:r w:rsidR="00C033C1">
              <w:t xml:space="preserve">onze administratie regelen zij de stages voor onze studenten. </w:t>
            </w:r>
          </w:p>
        </w:tc>
      </w:tr>
      <w:tr w:rsidR="00964582" w14:paraId="03931E27" w14:textId="77777777" w:rsidTr="00964582">
        <w:tc>
          <w:tcPr>
            <w:tcW w:w="2405" w:type="dxa"/>
          </w:tcPr>
          <w:p w14:paraId="4EB72972" w14:textId="017057CF" w:rsidR="00964582" w:rsidRDefault="00964582" w:rsidP="00096990">
            <w:r>
              <w:t>Stagedocent</w:t>
            </w:r>
          </w:p>
        </w:tc>
        <w:tc>
          <w:tcPr>
            <w:tcW w:w="6657" w:type="dxa"/>
          </w:tcPr>
          <w:p w14:paraId="63BDCDF5" w14:textId="21192964" w:rsidR="00964582" w:rsidRDefault="00C033C1" w:rsidP="00096990">
            <w:r>
              <w:t xml:space="preserve">De stagedocent is de docent van school die verantwoordelijk is voor de begeleiding van de student op stage. Deze persoon voert in ieder geval twee gesprekken met de student op stage. Daarnaast is de stagedocent de contactpersoon voor de student en voor de zorginstelling wanneer er zorgen/vragen zijn. </w:t>
            </w:r>
          </w:p>
        </w:tc>
      </w:tr>
      <w:tr w:rsidR="00964582" w14:paraId="028E13C6" w14:textId="77777777" w:rsidTr="00964582">
        <w:tc>
          <w:tcPr>
            <w:tcW w:w="2405" w:type="dxa"/>
          </w:tcPr>
          <w:p w14:paraId="3DF87218" w14:textId="5C827503" w:rsidR="00964582" w:rsidRDefault="00CF6B3C" w:rsidP="00096990">
            <w:r>
              <w:t>Slb’er</w:t>
            </w:r>
          </w:p>
        </w:tc>
        <w:tc>
          <w:tcPr>
            <w:tcW w:w="6657" w:type="dxa"/>
          </w:tcPr>
          <w:p w14:paraId="7F3DD7D5" w14:textId="42F8C7E2" w:rsidR="00964582" w:rsidRDefault="00C033C1" w:rsidP="00096990">
            <w:r>
              <w:t xml:space="preserve">Als slb’er zorg je dat de student de juiste informatie krijgt, houd je een vinger aan de pols tijdens de stage en signaleer je eventuele problematiek. Bij zorgen spreek je niet alleen de student, maar ook de stagedocent. Het kan ook zijn dat de stagedocent met jou contact opneemt als er zorgen zijn. </w:t>
            </w:r>
          </w:p>
        </w:tc>
      </w:tr>
      <w:tr w:rsidR="00964582" w14:paraId="67D808DE" w14:textId="77777777" w:rsidTr="00964582">
        <w:tc>
          <w:tcPr>
            <w:tcW w:w="2405" w:type="dxa"/>
          </w:tcPr>
          <w:p w14:paraId="1C30601B" w14:textId="14AF06EF" w:rsidR="00964582" w:rsidRDefault="00964582" w:rsidP="00096990">
            <w:r>
              <w:t>Stagebegeleider</w:t>
            </w:r>
          </w:p>
        </w:tc>
        <w:tc>
          <w:tcPr>
            <w:tcW w:w="6657" w:type="dxa"/>
          </w:tcPr>
          <w:p w14:paraId="6227A856" w14:textId="77777777" w:rsidR="00110BE4" w:rsidRDefault="00C033C1" w:rsidP="00096990">
            <w:r>
              <w:t xml:space="preserve">De stagebegeleider is de verzorgende of verpleegkundige op de afdeling van de zorginstelling die de begeleiding van de student op zich neemt. Elke student moet een stagebegeleider hebben. Soms hebben studenten er meerdere. Bij de start van de stage moet je als slb’er de gegevens van de begeleiders verzamelen. Dit doe je tijdens de slb-les. Gebruik hiervoor </w:t>
            </w:r>
            <w:r w:rsidRPr="00C66546">
              <w:rPr>
                <w:b/>
                <w:bCs/>
                <w:u w:val="single"/>
              </w:rPr>
              <w:t>bijlage 9.15</w:t>
            </w:r>
            <w:r>
              <w:t xml:space="preserve">. </w:t>
            </w:r>
          </w:p>
          <w:p w14:paraId="7ACFACAE" w14:textId="77777777" w:rsidR="00110BE4" w:rsidRDefault="00110BE4" w:rsidP="00096990"/>
          <w:p w14:paraId="06E3AFB3" w14:textId="707C4F09" w:rsidR="00964582" w:rsidRDefault="00110BE4" w:rsidP="00096990">
            <w:r>
              <w:t xml:space="preserve">Belangrijk: </w:t>
            </w:r>
            <w:r w:rsidR="00C66546">
              <w:t xml:space="preserve">Het kan ook zijn dat je deze bijlage als Excel opgestuurd krijgt. </w:t>
            </w:r>
            <w:r>
              <w:t xml:space="preserve">De bijlage geeft vooral een beeld van welke informatie studenten na de start van hun stage moeten aanleveren bij jou als slb’er. </w:t>
            </w:r>
          </w:p>
        </w:tc>
      </w:tr>
      <w:tr w:rsidR="00964582" w14:paraId="01264834" w14:textId="77777777" w:rsidTr="00964582">
        <w:tc>
          <w:tcPr>
            <w:tcW w:w="2405" w:type="dxa"/>
          </w:tcPr>
          <w:p w14:paraId="6677F61A" w14:textId="3F4FE46D" w:rsidR="00964582" w:rsidRDefault="00964582" w:rsidP="00096990">
            <w:r>
              <w:t>Praktijkopleider</w:t>
            </w:r>
          </w:p>
        </w:tc>
        <w:tc>
          <w:tcPr>
            <w:tcW w:w="6657" w:type="dxa"/>
          </w:tcPr>
          <w:p w14:paraId="23294419" w14:textId="7F28D155" w:rsidR="00964582" w:rsidRDefault="00B57E72" w:rsidP="00096990">
            <w:r>
              <w:t>Elke zorginstelling waar studenten stage lopen heeft een praktijkopleider. Dit is de persoon die verantwoordelijk is voor alle stagiairs op de betreffende afdeling, of in de betreffende zorginstelling. Deze persoon is de vraagbaak voor stagebegeleiders, contactpersoon voor de stagedocent en kan bij grote zorgen op de stage in gesprek gaan met de student, de stagebegeleider en/of de stagedocent.</w:t>
            </w:r>
          </w:p>
        </w:tc>
      </w:tr>
    </w:tbl>
    <w:p w14:paraId="33FA7FE8" w14:textId="77777777" w:rsidR="00964582" w:rsidRDefault="00964582" w:rsidP="00096990"/>
    <w:p w14:paraId="2C13D772" w14:textId="6BF0F5EB" w:rsidR="00547019" w:rsidRDefault="00547019" w:rsidP="00096990"/>
    <w:p w14:paraId="161716B5" w14:textId="0ECEEB9C" w:rsidR="00110BE4" w:rsidRDefault="00110BE4" w:rsidP="00096990"/>
    <w:p w14:paraId="33316895" w14:textId="77777777" w:rsidR="00110BE4" w:rsidRDefault="00110BE4" w:rsidP="00096990"/>
    <w:p w14:paraId="0C66C356" w14:textId="5D608339" w:rsidR="00547019" w:rsidRDefault="00547019" w:rsidP="00096990"/>
    <w:p w14:paraId="5A96F866" w14:textId="11A628D8" w:rsidR="00547019" w:rsidRDefault="00547019" w:rsidP="00547019">
      <w:pPr>
        <w:pStyle w:val="Kop2"/>
      </w:pPr>
      <w:bookmarkStart w:id="16" w:name="_Toc92210382"/>
      <w:r>
        <w:lastRenderedPageBreak/>
        <w:t>3.3. Voorbereiding Stage</w:t>
      </w:r>
      <w:bookmarkEnd w:id="16"/>
    </w:p>
    <w:p w14:paraId="007AE412" w14:textId="1B07E9B6" w:rsidR="00A83540" w:rsidRDefault="00A83540" w:rsidP="00096990">
      <w:r>
        <w:t xml:space="preserve">Ter voorbereiding op stage maken studenten een bpv-plan. Dit gebeurt tijdens de lessenserie bpv, die door de slb’er zelf wordt gegeven. De inhoud van deze lessenserie vind je terug in de elektronische leeromgeving. Het bpv-plan moet goedgekeurd worden door de slb’er voordat de student start met stage. </w:t>
      </w:r>
    </w:p>
    <w:p w14:paraId="1D5F9CC0" w14:textId="6A4994C7" w:rsidR="00A83540" w:rsidRDefault="00E96DD2" w:rsidP="00096990">
      <w:r>
        <w:br/>
        <w:t xml:space="preserve">Om er zeker van te zijn dat je als slb’er niet voor verrassingen komt te staan bij het beoordelen van de bpv-plannen, zorg je ervoor dat de bpv-plannen minimaal twee weken voor de start van stage worden ingeleverd. Zo kan je nog feedback geven op de bpv-plannen, en hebben studenten nog tijd om de feedback te verwerken voordat de stage start. </w:t>
      </w:r>
    </w:p>
    <w:p w14:paraId="23DD735B" w14:textId="019F3477" w:rsidR="00E96DD2" w:rsidRDefault="00E96DD2" w:rsidP="00096990"/>
    <w:p w14:paraId="53AC7ADE" w14:textId="299FACA8" w:rsidR="00E96DD2" w:rsidRDefault="00E96DD2" w:rsidP="00096990">
      <w:r>
        <w:t xml:space="preserve">In </w:t>
      </w:r>
      <w:r w:rsidRPr="00E96DD2">
        <w:rPr>
          <w:b/>
          <w:bCs/>
          <w:u w:val="single"/>
        </w:rPr>
        <w:t>bijlage 9.16</w:t>
      </w:r>
      <w:r>
        <w:t xml:space="preserve"> vind je een document dat je gebruikt om te controleren of elke student klaar is om te starten met stage. Je vult de namen van je studenten in en checkt per onderdeel af of dat </w:t>
      </w:r>
      <w:r w:rsidR="00CF6B3C">
        <w:t>gebeurd</w:t>
      </w:r>
      <w:r>
        <w:t xml:space="preserve"> is. Pas als elk onderdeel uit dit document is afgevinkt bij een student, kan hij/zij starten met stage. </w:t>
      </w:r>
    </w:p>
    <w:p w14:paraId="01CF3C5D" w14:textId="064B6AEB" w:rsidR="00E96DD2" w:rsidRDefault="00E96DD2" w:rsidP="00096990"/>
    <w:p w14:paraId="16517685" w14:textId="6995639A" w:rsidR="00E96DD2" w:rsidRDefault="00E96DD2" w:rsidP="00096990">
      <w:r>
        <w:t>Binnen de academie regelen wij zelf de stages voor onze verpleegkunde studenten. Soms willen studenten zelf hun stage regelen. In dat geval is het belangrijk om hierover afspraken te maken met de bpv-consulenten. De vraag die hierbij centraal staat is: “Voor welke datum moet de stage door de student zelf geregeld zijn?” De bpv-consulenten kunnen studenten ook helpen met het vinden van een eigen stageplek. Breng dus altijd de betreffende student(en) in contact met de bpv-consulenten. In uitzonderlijke gevallen vragen de bpv-consulenten of studenten sowieso zelf ook willen zoeken naar een stageplek, bijvoorbeeld omdat zij ver buiten Utrecht wonen, en wij geen connecties hebben in de regio van de student.</w:t>
      </w:r>
    </w:p>
    <w:p w14:paraId="6E9D8881" w14:textId="77777777" w:rsidR="00A83540" w:rsidRDefault="00A83540" w:rsidP="00096990"/>
    <w:p w14:paraId="69214520" w14:textId="3C65D243" w:rsidR="00957C2C" w:rsidRDefault="00957C2C">
      <w:r>
        <w:br w:type="page"/>
      </w:r>
    </w:p>
    <w:p w14:paraId="39A7AC77" w14:textId="0AF50C48" w:rsidR="00096990" w:rsidRDefault="00A00548" w:rsidP="00096990">
      <w:pPr>
        <w:pStyle w:val="Kop1"/>
      </w:pPr>
      <w:bookmarkStart w:id="17" w:name="_Toc92210383"/>
      <w:r>
        <w:lastRenderedPageBreak/>
        <w:t xml:space="preserve">4. </w:t>
      </w:r>
      <w:r w:rsidR="00096990">
        <w:t>Portfolio</w:t>
      </w:r>
      <w:bookmarkEnd w:id="17"/>
    </w:p>
    <w:p w14:paraId="70902479" w14:textId="77777777" w:rsidR="00096990" w:rsidRDefault="00096990" w:rsidP="00096990"/>
    <w:p w14:paraId="64D42E97" w14:textId="0DABDEBA" w:rsidR="00096990" w:rsidRDefault="00096990" w:rsidP="00096990">
      <w:r>
        <w:t>Wat is het portfolio? Wat doe je ermee als slb’er?</w:t>
      </w:r>
    </w:p>
    <w:p w14:paraId="294034ED" w14:textId="1F3B20BF" w:rsidR="00957C2C" w:rsidRDefault="00957C2C">
      <w:r>
        <w:br w:type="page"/>
      </w:r>
    </w:p>
    <w:p w14:paraId="216974C8" w14:textId="204CCCE9" w:rsidR="00096990" w:rsidRDefault="00A00548" w:rsidP="00096990">
      <w:pPr>
        <w:pStyle w:val="Kop1"/>
      </w:pPr>
      <w:bookmarkStart w:id="18" w:name="_Toc92210384"/>
      <w:r>
        <w:lastRenderedPageBreak/>
        <w:t xml:space="preserve">5. </w:t>
      </w:r>
      <w:r w:rsidR="00096990">
        <w:t>Het Onderwijs</w:t>
      </w:r>
      <w:bookmarkEnd w:id="18"/>
    </w:p>
    <w:p w14:paraId="65B1E21D" w14:textId="77777777" w:rsidR="00096990" w:rsidRDefault="00096990" w:rsidP="00096990"/>
    <w:p w14:paraId="743C5AFB" w14:textId="38570DBA" w:rsidR="00096990" w:rsidRDefault="00096990" w:rsidP="00096990">
      <w:r>
        <w:t xml:space="preserve">Flow, uitleg vakken, roosterafkortingen etc. </w:t>
      </w:r>
    </w:p>
    <w:p w14:paraId="7EB6631F" w14:textId="36059233" w:rsidR="005A4737" w:rsidRDefault="005A4737" w:rsidP="00096990"/>
    <w:p w14:paraId="0EC684C6" w14:textId="70E05606" w:rsidR="005A4737" w:rsidRDefault="005A4737" w:rsidP="00096990"/>
    <w:p w14:paraId="695129ED" w14:textId="2886AF0A" w:rsidR="005A4737" w:rsidRDefault="00D14022" w:rsidP="005A4737">
      <w:pPr>
        <w:pStyle w:val="Kop2"/>
      </w:pPr>
      <w:bookmarkStart w:id="19" w:name="_Toc92210385"/>
      <w:r>
        <w:t xml:space="preserve">5.1. </w:t>
      </w:r>
      <w:r w:rsidR="005A4737">
        <w:t>Flow</w:t>
      </w:r>
      <w:bookmarkEnd w:id="19"/>
    </w:p>
    <w:p w14:paraId="3D9F0427" w14:textId="1CAADAE7" w:rsidR="005A4737" w:rsidRDefault="005A4737" w:rsidP="00096990">
      <w:r>
        <w:t>Wat is het? Waarom? Hoe werkt het?</w:t>
      </w:r>
    </w:p>
    <w:p w14:paraId="619C80E9" w14:textId="4C0A53A8" w:rsidR="005A4737" w:rsidRDefault="005A4737" w:rsidP="00096990"/>
    <w:p w14:paraId="4338307E" w14:textId="5DA93128" w:rsidR="005A4737" w:rsidRDefault="005A4737" w:rsidP="00096990"/>
    <w:p w14:paraId="3ECFAE23" w14:textId="781A006A" w:rsidR="005A4737" w:rsidRDefault="00D14022" w:rsidP="005A4737">
      <w:pPr>
        <w:pStyle w:val="Kop2"/>
      </w:pPr>
      <w:bookmarkStart w:id="20" w:name="_Toc92210386"/>
      <w:r>
        <w:t xml:space="preserve">5.2. </w:t>
      </w:r>
      <w:r w:rsidR="005A4737">
        <w:t>Vakken</w:t>
      </w:r>
      <w:bookmarkEnd w:id="20"/>
    </w:p>
    <w:p w14:paraId="43A5F384" w14:textId="66D9253F" w:rsidR="005A4737" w:rsidRDefault="005A4737" w:rsidP="00096990">
      <w:r>
        <w:t>Welke vakken worden er gegeven? Wat zijn de roosterafkortingen?</w:t>
      </w:r>
    </w:p>
    <w:p w14:paraId="3376D6A0" w14:textId="711491D0" w:rsidR="005A4737" w:rsidRDefault="005A4737" w:rsidP="00096990"/>
    <w:p w14:paraId="3D2AC2A9" w14:textId="2C7AAF07" w:rsidR="005A4737" w:rsidRDefault="005A4737" w:rsidP="00096990"/>
    <w:p w14:paraId="79996D04" w14:textId="6CCBFF1F" w:rsidR="005A4737" w:rsidRDefault="00D14022" w:rsidP="005A4737">
      <w:pPr>
        <w:pStyle w:val="Kop2"/>
      </w:pPr>
      <w:bookmarkStart w:id="21" w:name="_Toc92210387"/>
      <w:r>
        <w:t xml:space="preserve">5.3. </w:t>
      </w:r>
      <w:r w:rsidR="005A4737">
        <w:t>Afronding</w:t>
      </w:r>
      <w:bookmarkEnd w:id="21"/>
    </w:p>
    <w:p w14:paraId="57EF1D38" w14:textId="368D4CEA" w:rsidR="005A4737" w:rsidRDefault="005A4737" w:rsidP="00096990">
      <w:r>
        <w:t>Wanneer is “leerjaar 1” behaald? Wat meet je wanneer?</w:t>
      </w:r>
    </w:p>
    <w:p w14:paraId="3A63FF27" w14:textId="294044C0" w:rsidR="00957C2C" w:rsidRDefault="00957C2C">
      <w:r>
        <w:br w:type="page"/>
      </w:r>
    </w:p>
    <w:p w14:paraId="3FF47E57" w14:textId="2C34E267" w:rsidR="00424E60" w:rsidRDefault="00A00548" w:rsidP="00424E60">
      <w:pPr>
        <w:pStyle w:val="Kop1"/>
      </w:pPr>
      <w:bookmarkStart w:id="22" w:name="_Toc92210388"/>
      <w:r>
        <w:lastRenderedPageBreak/>
        <w:t xml:space="preserve">6. </w:t>
      </w:r>
      <w:r w:rsidR="00424E60">
        <w:t>SLB Lessen</w:t>
      </w:r>
      <w:bookmarkEnd w:id="22"/>
    </w:p>
    <w:p w14:paraId="219FB2BD" w14:textId="77777777" w:rsidR="00424E60" w:rsidRDefault="00424E60" w:rsidP="00424E60"/>
    <w:p w14:paraId="0698BC0E" w14:textId="3DEC434D" w:rsidR="00424E60" w:rsidRDefault="00424E60" w:rsidP="00424E60">
      <w:r>
        <w:t>Intro</w:t>
      </w:r>
    </w:p>
    <w:p w14:paraId="2BDEC275" w14:textId="1BD6C20C" w:rsidR="00424E60" w:rsidRDefault="00424E60" w:rsidP="00424E60"/>
    <w:p w14:paraId="18DEFB09" w14:textId="3D515658" w:rsidR="00424E60" w:rsidRDefault="00424E60" w:rsidP="00424E60"/>
    <w:p w14:paraId="746A5225" w14:textId="303809BB" w:rsidR="00424E60" w:rsidRDefault="00A00548" w:rsidP="00424E60">
      <w:pPr>
        <w:pStyle w:val="Kop2"/>
      </w:pPr>
      <w:bookmarkStart w:id="23" w:name="_Toc92210389"/>
      <w:r>
        <w:t xml:space="preserve">6.1. </w:t>
      </w:r>
      <w:r w:rsidR="00424E60">
        <w:t>Inhoud</w:t>
      </w:r>
      <w:bookmarkEnd w:id="23"/>
    </w:p>
    <w:p w14:paraId="7067308E" w14:textId="6989B1D6" w:rsidR="00424E60" w:rsidRDefault="00424E60" w:rsidP="00424E60">
      <w:r>
        <w:t>Wat doe je bij slb?</w:t>
      </w:r>
    </w:p>
    <w:p w14:paraId="62785E6B" w14:textId="3ECB1C7E" w:rsidR="005C466B" w:rsidRDefault="005C466B" w:rsidP="00424E60"/>
    <w:p w14:paraId="1110DDA6" w14:textId="4F13F4E8" w:rsidR="005C466B" w:rsidRDefault="005C466B" w:rsidP="00424E60"/>
    <w:p w14:paraId="4BA74CAF" w14:textId="79DA2527" w:rsidR="005C466B" w:rsidRDefault="005C466B" w:rsidP="005C466B">
      <w:pPr>
        <w:pStyle w:val="Kop2"/>
      </w:pPr>
      <w:bookmarkStart w:id="24" w:name="_Toc92210390"/>
      <w:r>
        <w:t>6.2. LOB</w:t>
      </w:r>
      <w:bookmarkEnd w:id="24"/>
    </w:p>
    <w:p w14:paraId="40D03644" w14:textId="423ED03E" w:rsidR="005C466B" w:rsidRDefault="005C466B" w:rsidP="00424E60">
      <w:r>
        <w:t>Wat is LOB? Wat doen we eraan? 5 LOB competenties</w:t>
      </w:r>
    </w:p>
    <w:p w14:paraId="0F60CFEA" w14:textId="10150C64" w:rsidR="00424E60" w:rsidRDefault="00424E60" w:rsidP="00424E60"/>
    <w:p w14:paraId="12891DA4" w14:textId="3142D0BB" w:rsidR="00424E60" w:rsidRDefault="00424E60" w:rsidP="00424E60"/>
    <w:p w14:paraId="6B4E5997" w14:textId="3EA8B738" w:rsidR="00424E60" w:rsidRDefault="00A00548" w:rsidP="00424E60">
      <w:pPr>
        <w:pStyle w:val="Kop2"/>
      </w:pPr>
      <w:bookmarkStart w:id="25" w:name="_Toc92210391"/>
      <w:r>
        <w:t>6.</w:t>
      </w:r>
      <w:r w:rsidR="005C466B">
        <w:t>3</w:t>
      </w:r>
      <w:r>
        <w:t xml:space="preserve">. </w:t>
      </w:r>
      <w:r w:rsidR="00424E60">
        <w:t>Extra Activiteiten</w:t>
      </w:r>
      <w:bookmarkEnd w:id="25"/>
    </w:p>
    <w:p w14:paraId="03C561A3" w14:textId="0B4F7C38" w:rsidR="00424E60" w:rsidRDefault="00424E60" w:rsidP="00424E60">
      <w:r>
        <w:t>Verwijzen naar bijlagen voor extra slb activiteiten.</w:t>
      </w:r>
    </w:p>
    <w:p w14:paraId="219A3B77" w14:textId="34E8032C" w:rsidR="00957C2C" w:rsidRDefault="00957C2C">
      <w:r>
        <w:br w:type="page"/>
      </w:r>
    </w:p>
    <w:p w14:paraId="59CD9264" w14:textId="432022D8" w:rsidR="005F6C5F" w:rsidRDefault="00A00548" w:rsidP="005F6C5F">
      <w:pPr>
        <w:pStyle w:val="Kop1"/>
      </w:pPr>
      <w:bookmarkStart w:id="26" w:name="_Toc92210392"/>
      <w:r>
        <w:lastRenderedPageBreak/>
        <w:t xml:space="preserve">7. </w:t>
      </w:r>
      <w:r w:rsidR="005F6C5F">
        <w:t>Belangrijke Momenten</w:t>
      </w:r>
      <w:bookmarkEnd w:id="26"/>
    </w:p>
    <w:p w14:paraId="3E75F213" w14:textId="77777777" w:rsidR="005F6C5F" w:rsidRDefault="005F6C5F" w:rsidP="005F6C5F"/>
    <w:p w14:paraId="4DD4A462" w14:textId="7D74FADC" w:rsidR="005F6C5F" w:rsidRDefault="00673DDD" w:rsidP="005F6C5F">
      <w:r>
        <w:t xml:space="preserve">In dit hoofdstuk vind je informatie over belangrijke momenten in het schooljaar. </w:t>
      </w:r>
    </w:p>
    <w:p w14:paraId="43B83036" w14:textId="0C1E54CC" w:rsidR="005F6C5F" w:rsidRDefault="005F6C5F" w:rsidP="005F6C5F"/>
    <w:p w14:paraId="02A7CD09" w14:textId="7A718B36" w:rsidR="005F6C5F" w:rsidRDefault="005F6C5F" w:rsidP="005F6C5F"/>
    <w:p w14:paraId="70F6989E" w14:textId="25C707E4" w:rsidR="005F6C5F" w:rsidRDefault="00A00548" w:rsidP="005F6C5F">
      <w:pPr>
        <w:pStyle w:val="Kop2"/>
      </w:pPr>
      <w:bookmarkStart w:id="27" w:name="_Toc92210393"/>
      <w:r>
        <w:t xml:space="preserve">7.1. </w:t>
      </w:r>
      <w:r w:rsidR="005F6C5F">
        <w:t>Introductieweek</w:t>
      </w:r>
      <w:bookmarkEnd w:id="27"/>
    </w:p>
    <w:p w14:paraId="14B89E74" w14:textId="0D8CF0A5" w:rsidR="005F6C5F" w:rsidRDefault="00673DDD" w:rsidP="005F6C5F">
      <w:r>
        <w:t xml:space="preserve">De eerste week van het schooljaar staat voor studenten in het teken van kennismaking. Dit vindt plaats tijdens de introductieweek. Tijdens deze week leren studenten elkaar en hun slb’er kennen. Daarnaast wordt er aandacht besteed aan het werken in de digitale omgevingen van MBO Utrecht. Het doel van de introductieweek is dat de klas elkaar kent en een goede start kan maken met het onderwijs dat de week daarop start. Het programma is opgenomen in de Teamsomgeving van de eerstejaars slb’ers (meer hierover in hoofdstuk 8). </w:t>
      </w:r>
    </w:p>
    <w:p w14:paraId="72F89D31" w14:textId="46B343EE" w:rsidR="00673DDD" w:rsidRDefault="00673DDD" w:rsidP="005F6C5F"/>
    <w:p w14:paraId="6641E749" w14:textId="4695AA4B" w:rsidR="00673DDD" w:rsidRDefault="00673DDD" w:rsidP="005F6C5F">
      <w:r>
        <w:t xml:space="preserve">Tijdens de introductieweek moet ook de administratie voor elke student op orde gemaakt worden. Een aantal studenten zal nog niet alle documenten hebben ingeleverd. Hierbij valt te denken aan een ondertekende onderwijsovereenkomst, het behaalde diploma, of een kopie van de ID-kaart. Tijdens de introductieweek </w:t>
      </w:r>
      <w:r w:rsidR="00AB1B5F">
        <w:t xml:space="preserve">draag je als slb’er zorg voor het op orde maken van deze administratie. De coördinerend docent zal communiceren welke studenten welke documenten nog in moeten leveren bij de studentenadministratie. </w:t>
      </w:r>
    </w:p>
    <w:p w14:paraId="4589A141" w14:textId="4BFC1401" w:rsidR="005F6C5F" w:rsidRDefault="005F6C5F" w:rsidP="005F6C5F"/>
    <w:p w14:paraId="20983897" w14:textId="0ABFC49D" w:rsidR="005F6C5F" w:rsidRDefault="005F6C5F" w:rsidP="005F6C5F"/>
    <w:p w14:paraId="79E660A5" w14:textId="62151CAD" w:rsidR="005F6C5F" w:rsidRDefault="00A00548" w:rsidP="005F6C5F">
      <w:pPr>
        <w:pStyle w:val="Kop2"/>
      </w:pPr>
      <w:bookmarkStart w:id="28" w:name="_Toc92210394"/>
      <w:r>
        <w:t xml:space="preserve">7.2. </w:t>
      </w:r>
      <w:r w:rsidR="005F6C5F">
        <w:t>Vaccinaties</w:t>
      </w:r>
      <w:bookmarkEnd w:id="28"/>
    </w:p>
    <w:p w14:paraId="00B43430" w14:textId="77777777" w:rsidR="00AB1B5F" w:rsidRDefault="00AB1B5F" w:rsidP="005F6C5F">
      <w:r>
        <w:t xml:space="preserve">Studenten die verpleegkundige willen worden, moeten verplicht gevaccineerd zijn tegen hepatitis B. Als opleiding regelen wij deze vaccinaties samen met PreventVaccins. Dit is een bedrijf dat vaccinaties geeft. Zij komen meerdere keren in het jaar naar school om te vaccineren. Studenten krijgen in totaal drie vaccinaties en er wordt één keer bloed afgenomen om te controleren of de vaccinaties voldoende bescherming bieden. </w:t>
      </w:r>
    </w:p>
    <w:p w14:paraId="4764FEBA" w14:textId="77777777" w:rsidR="00AB1B5F" w:rsidRDefault="00AB1B5F" w:rsidP="005F6C5F"/>
    <w:p w14:paraId="1AD98531" w14:textId="77777777" w:rsidR="0018316E" w:rsidRDefault="00AB1B5F" w:rsidP="005F6C5F">
      <w:r>
        <w:t xml:space="preserve">Studenten tot en met 15 jaar moeten toestemming hebben van een ouder om zich te laten vaccineren. Hierover worden studenten door PreventVaccins geïnformeerd. Studenten vanaf 16 jaar hoeven geen toestemming van ouders te hebben om zich te laten vaccineren. </w:t>
      </w:r>
      <w:r w:rsidR="0018316E">
        <w:t>In de brief die je als slb’er bij de start van het schooljaar naar ouders stuurt, staat ook een stuk geschreven over de vaccinaties, zodat ouders op de hoogte zijn.</w:t>
      </w:r>
    </w:p>
    <w:p w14:paraId="28CBDAAF" w14:textId="4AB15588" w:rsidR="005F6C5F" w:rsidRDefault="0018316E" w:rsidP="005F6C5F">
      <w:r>
        <w:br/>
        <w:t xml:space="preserve">Een planning van de wanneer de verschillende vaccinaties en de bloedafname zijn vind je in </w:t>
      </w:r>
      <w:r w:rsidRPr="0018316E">
        <w:rPr>
          <w:b/>
          <w:bCs/>
          <w:color w:val="FF0000"/>
          <w:u w:val="single"/>
        </w:rPr>
        <w:t>bijlage 9.X</w:t>
      </w:r>
      <w:r>
        <w:t>.</w:t>
      </w:r>
    </w:p>
    <w:p w14:paraId="71041E69" w14:textId="460FA8A4" w:rsidR="00711A28" w:rsidRDefault="00711A28" w:rsidP="005F6C5F"/>
    <w:p w14:paraId="61C57737" w14:textId="102B282A" w:rsidR="00711A28" w:rsidRDefault="00711A28" w:rsidP="005F6C5F"/>
    <w:p w14:paraId="62B08575" w14:textId="77777777" w:rsidR="0018316E" w:rsidRDefault="0018316E" w:rsidP="005F6C5F"/>
    <w:p w14:paraId="69FCAA42" w14:textId="1529DBA0" w:rsidR="00711A28" w:rsidRDefault="00711A28" w:rsidP="00711A28">
      <w:pPr>
        <w:pStyle w:val="Kop2"/>
      </w:pPr>
      <w:bookmarkStart w:id="29" w:name="_Toc92210395"/>
      <w:r>
        <w:lastRenderedPageBreak/>
        <w:t>7.3. Feestdagen</w:t>
      </w:r>
      <w:bookmarkEnd w:id="29"/>
    </w:p>
    <w:p w14:paraId="4E537DB7" w14:textId="77777777" w:rsidR="0090544A" w:rsidRDefault="0090544A" w:rsidP="005F6C5F">
      <w:r>
        <w:t xml:space="preserve">Het kan leuk zijn om samen met je slb-klas aandacht te besteden aan Sinterklaas en/of Kerst. Wat je precies gaat doen, staat je vrij als slb’er. Je kan de organisatie van een eventuele viering zelf op je nemen, of je stelt een feestcommissie samen in de klas. Hieronder vind je enkele ideeën voor Sinterklaas en Kerst. </w:t>
      </w:r>
      <w:r>
        <w:br/>
      </w:r>
      <w:r>
        <w:br/>
      </w:r>
      <w:r w:rsidRPr="0087049B">
        <w:rPr>
          <w:u w:val="single"/>
        </w:rPr>
        <w:t>Sinterklaas:</w:t>
      </w:r>
    </w:p>
    <w:p w14:paraId="1E1C5AD7" w14:textId="5FEA3A8A" w:rsidR="0090544A" w:rsidRPr="0090544A" w:rsidRDefault="0090544A" w:rsidP="0090544A">
      <w:pPr>
        <w:rPr>
          <w:i/>
          <w:iCs/>
        </w:rPr>
      </w:pPr>
      <w:r>
        <w:rPr>
          <w:i/>
          <w:iCs/>
        </w:rPr>
        <w:t xml:space="preserve">- </w:t>
      </w:r>
      <w:r w:rsidRPr="0090544A">
        <w:rPr>
          <w:i/>
          <w:iCs/>
        </w:rPr>
        <w:t>Lootjes trekken</w:t>
      </w:r>
    </w:p>
    <w:p w14:paraId="03D8B1B8" w14:textId="3726EF50" w:rsidR="0090544A" w:rsidRPr="0090544A" w:rsidRDefault="0090544A" w:rsidP="0090544A">
      <w:pPr>
        <w:rPr>
          <w:i/>
          <w:iCs/>
        </w:rPr>
      </w:pPr>
      <w:r>
        <w:rPr>
          <w:i/>
          <w:iCs/>
        </w:rPr>
        <w:t xml:space="preserve">- </w:t>
      </w:r>
      <w:r w:rsidRPr="0090544A">
        <w:rPr>
          <w:i/>
          <w:iCs/>
        </w:rPr>
        <w:t>Surprises</w:t>
      </w:r>
    </w:p>
    <w:p w14:paraId="3B340D92" w14:textId="00796F08" w:rsidR="0090544A" w:rsidRPr="0090544A" w:rsidRDefault="0090544A" w:rsidP="0090544A">
      <w:pPr>
        <w:rPr>
          <w:i/>
          <w:iCs/>
        </w:rPr>
      </w:pPr>
      <w:r>
        <w:rPr>
          <w:i/>
          <w:iCs/>
        </w:rPr>
        <w:t xml:space="preserve">- </w:t>
      </w:r>
      <w:r w:rsidRPr="0090544A">
        <w:rPr>
          <w:i/>
          <w:iCs/>
        </w:rPr>
        <w:t>Dobbelen</w:t>
      </w:r>
    </w:p>
    <w:p w14:paraId="1719FE19" w14:textId="080AA5F6" w:rsidR="0090544A" w:rsidRDefault="0090544A" w:rsidP="0090544A"/>
    <w:p w14:paraId="1B8D721C" w14:textId="38C1A259" w:rsidR="0090544A" w:rsidRPr="0087049B" w:rsidRDefault="0090544A" w:rsidP="0090544A">
      <w:pPr>
        <w:rPr>
          <w:u w:val="single"/>
        </w:rPr>
      </w:pPr>
      <w:r w:rsidRPr="0087049B">
        <w:rPr>
          <w:u w:val="single"/>
        </w:rPr>
        <w:t>Kerst:</w:t>
      </w:r>
    </w:p>
    <w:p w14:paraId="76D0FB0E" w14:textId="58B95DB4" w:rsidR="0090544A" w:rsidRPr="0090544A" w:rsidRDefault="0090544A" w:rsidP="0090544A">
      <w:pPr>
        <w:rPr>
          <w:i/>
          <w:iCs/>
        </w:rPr>
      </w:pPr>
      <w:r>
        <w:rPr>
          <w:i/>
          <w:iCs/>
        </w:rPr>
        <w:t xml:space="preserve">- </w:t>
      </w:r>
      <w:r w:rsidRPr="0090544A">
        <w:rPr>
          <w:i/>
          <w:iCs/>
        </w:rPr>
        <w:t>Iedereen neemt zelf eten mee, samen ontbijten/lunchen</w:t>
      </w:r>
    </w:p>
    <w:p w14:paraId="708ACA04" w14:textId="7EB3703B" w:rsidR="0090544A" w:rsidRPr="0090544A" w:rsidRDefault="0090544A" w:rsidP="0090544A">
      <w:pPr>
        <w:rPr>
          <w:i/>
          <w:iCs/>
        </w:rPr>
      </w:pPr>
      <w:r>
        <w:rPr>
          <w:i/>
          <w:iCs/>
        </w:rPr>
        <w:t xml:space="preserve">- </w:t>
      </w:r>
      <w:r w:rsidRPr="0090544A">
        <w:rPr>
          <w:i/>
          <w:iCs/>
        </w:rPr>
        <w:t>Actie voor het goede doel</w:t>
      </w:r>
    </w:p>
    <w:p w14:paraId="066601BA" w14:textId="77777777" w:rsidR="0090544A" w:rsidRDefault="0090544A" w:rsidP="0090544A">
      <w:pPr>
        <w:pStyle w:val="Lijstalinea"/>
      </w:pPr>
    </w:p>
    <w:p w14:paraId="71166EE1" w14:textId="1DFAD165" w:rsidR="0090544A" w:rsidRDefault="0090544A" w:rsidP="0090544A">
      <w:r>
        <w:t xml:space="preserve">Het is gebruikelijk dat je als slb’er van een eerstejaars groep voor elke student een Kerstkaartje schrijft. Deze doe je dan voor de Kerstvakantie op de post (dat kan ook via de post van MBO Utrecht). Studenten waarderen het altijd enorm wanneer zij een Kerstkaartje krijgen. </w:t>
      </w:r>
    </w:p>
    <w:p w14:paraId="3A3FD6E0" w14:textId="3E231848" w:rsidR="0090544A" w:rsidRDefault="0090544A" w:rsidP="0090544A"/>
    <w:p w14:paraId="636751E1" w14:textId="04E0121F" w:rsidR="0090544A" w:rsidRDefault="0090544A" w:rsidP="0090544A">
      <w:r>
        <w:t>Kosten die gemaakt worden voor de verschillende activiteiten rondom Sinterklaas en Kerst zijn voor eigen rekening.</w:t>
      </w:r>
    </w:p>
    <w:p w14:paraId="5F4A4072" w14:textId="77777777" w:rsidR="0090544A" w:rsidRDefault="0090544A" w:rsidP="005F6C5F"/>
    <w:p w14:paraId="495B7E04" w14:textId="77777777" w:rsidR="0090544A" w:rsidRDefault="0090544A" w:rsidP="005F6C5F"/>
    <w:p w14:paraId="1539356A" w14:textId="79573636" w:rsidR="00711A28" w:rsidRDefault="0090544A" w:rsidP="005F6C5F">
      <w:r>
        <w:br/>
      </w:r>
      <w:r>
        <w:br/>
      </w:r>
    </w:p>
    <w:p w14:paraId="43CE78A4" w14:textId="62F6F442" w:rsidR="00957C2C" w:rsidRDefault="00957C2C">
      <w:r>
        <w:br w:type="page"/>
      </w:r>
    </w:p>
    <w:p w14:paraId="2892A0BA" w14:textId="0B57AEAB" w:rsidR="00C57D13" w:rsidRDefault="00A00548" w:rsidP="00C57D13">
      <w:pPr>
        <w:pStyle w:val="Kop1"/>
      </w:pPr>
      <w:bookmarkStart w:id="30" w:name="_Toc92210396"/>
      <w:r>
        <w:lastRenderedPageBreak/>
        <w:t xml:space="preserve">8. </w:t>
      </w:r>
      <w:r w:rsidR="00547019">
        <w:t>Overige Informatie</w:t>
      </w:r>
      <w:bookmarkEnd w:id="30"/>
    </w:p>
    <w:p w14:paraId="1C2CB66C" w14:textId="77777777" w:rsidR="00C57D13" w:rsidRDefault="00C57D13" w:rsidP="00C57D13"/>
    <w:p w14:paraId="7640112D" w14:textId="3CCF78EC" w:rsidR="003D4F81" w:rsidRDefault="009C0CB2" w:rsidP="00C57D13">
      <w:r>
        <w:t xml:space="preserve">In dit hoofdstuk vind je overige informatie die van belang is voor jou als slb’er. </w:t>
      </w:r>
    </w:p>
    <w:p w14:paraId="30E3EE6C" w14:textId="77777777" w:rsidR="003D4F81" w:rsidRDefault="003D4F81" w:rsidP="00C57D13"/>
    <w:p w14:paraId="7E7B7AA2" w14:textId="77777777" w:rsidR="003D4F81" w:rsidRDefault="003D4F81" w:rsidP="00C57D13"/>
    <w:p w14:paraId="1807CAA4" w14:textId="55770B1A" w:rsidR="003D4F81" w:rsidRDefault="00D14022" w:rsidP="003D4F81">
      <w:pPr>
        <w:pStyle w:val="Kop2"/>
      </w:pPr>
      <w:bookmarkStart w:id="31" w:name="_Toc92210397"/>
      <w:r>
        <w:t xml:space="preserve">8.1. </w:t>
      </w:r>
      <w:r w:rsidR="005F5AE8">
        <w:t>Samenwerken en Overleggen</w:t>
      </w:r>
      <w:bookmarkEnd w:id="31"/>
    </w:p>
    <w:p w14:paraId="6439FB28" w14:textId="77777777" w:rsidR="009C0CB2" w:rsidRDefault="009C0CB2" w:rsidP="00C57D13">
      <w:r>
        <w:t xml:space="preserve">Als eerstejaars slb’er werk je intensief samen met de andere slb’ers van het eerste leerjaar. Voor het delen van documenten is een Teamsomgeving gemaakt waaraan je bent toegevoegd. Daarnaast vind er ook wekelijks overleg plaats met de eerstejaars slb’ers. De agendapunten voor deze overleggen vind je ook terug in de Teamsomgeving. </w:t>
      </w:r>
    </w:p>
    <w:p w14:paraId="02B8CF1A" w14:textId="77777777" w:rsidR="009C0CB2" w:rsidRDefault="009C0CB2" w:rsidP="00C57D13"/>
    <w:p w14:paraId="577C568D" w14:textId="537A0AF1" w:rsidR="003D4F81" w:rsidRDefault="009C0CB2" w:rsidP="00C57D13">
      <w:r>
        <w:t xml:space="preserve">Tijdens de overleggen wordt besproken wat er de komende weken op de planning staat. Daarnaast zijn deze overleggen ook bedoelt voor korte intervisie. De overleggen moeten bijdragen aan uniformiteit binnen het slb-schap voor eerstejaars studenten. </w:t>
      </w:r>
    </w:p>
    <w:p w14:paraId="2B53439E" w14:textId="77777777" w:rsidR="003D4F81" w:rsidRDefault="003D4F81" w:rsidP="00C57D13"/>
    <w:p w14:paraId="5D7AD8FC" w14:textId="77777777" w:rsidR="003D4F81" w:rsidRDefault="003D4F81" w:rsidP="00C57D13"/>
    <w:p w14:paraId="31F9908E" w14:textId="593F65EB" w:rsidR="003D4F81" w:rsidRDefault="00D14022" w:rsidP="003D4F81">
      <w:pPr>
        <w:pStyle w:val="Kop2"/>
      </w:pPr>
      <w:bookmarkStart w:id="32" w:name="_Toc92210398"/>
      <w:r>
        <w:t xml:space="preserve">8.2. </w:t>
      </w:r>
      <w:r w:rsidR="003D4F81">
        <w:t>Informatie</w:t>
      </w:r>
      <w:bookmarkEnd w:id="32"/>
    </w:p>
    <w:p w14:paraId="6A898609" w14:textId="7311895F" w:rsidR="00196263" w:rsidRDefault="00196263" w:rsidP="00C57D13">
      <w:r>
        <w:t xml:space="preserve">Studenten moeten goed op de hoogte zijn van wat er van hen verwacht wordt tijdens de opleiding en wat zij van school mogen verwachten. Deze informatie vinden zij terug in de studiegids. De studiegids wordt bij de start van het schooljaar gedeeld met slb’ers, die het document dan weer delen met hun studenten. Je draagt er zorg voor dat je de studiegids minimaal drie keer per jaar doorneemt met je klas, zodat je zeker weet dat studenten voldoende op de hoogte zijn. </w:t>
      </w:r>
    </w:p>
    <w:p w14:paraId="58996C99" w14:textId="10E81F4C" w:rsidR="00D14022" w:rsidRDefault="00D14022" w:rsidP="00C57D13"/>
    <w:p w14:paraId="340567CC" w14:textId="4E6BD7FF" w:rsidR="00D14022" w:rsidRDefault="00D14022" w:rsidP="00C57D13"/>
    <w:p w14:paraId="1A4A3824" w14:textId="0BCD0E38" w:rsidR="00D14022" w:rsidRDefault="00D14022" w:rsidP="00D14022">
      <w:pPr>
        <w:pStyle w:val="Kop2"/>
      </w:pPr>
      <w:bookmarkStart w:id="33" w:name="_Toc92210399"/>
      <w:r>
        <w:t>8.3. Afspraken</w:t>
      </w:r>
      <w:bookmarkEnd w:id="33"/>
    </w:p>
    <w:p w14:paraId="54A722E1" w14:textId="6838D2FA" w:rsidR="00D14022" w:rsidRDefault="00772F29" w:rsidP="00C57D13">
      <w:r>
        <w:t>Op school gelden een aantal afspraken. Het is belangrijk om studenten goed te informeren over deze afspraken. Hieronder lees je wat deze afspraken zijn.</w:t>
      </w:r>
    </w:p>
    <w:p w14:paraId="6702A72C" w14:textId="6BD42177" w:rsidR="00772F29" w:rsidRDefault="00772F29" w:rsidP="00C57D13"/>
    <w:p w14:paraId="4414D44E" w14:textId="72E18AEB" w:rsidR="00772F29" w:rsidRDefault="00772F29" w:rsidP="00772F29">
      <w:pPr>
        <w:pStyle w:val="Lijstalinea"/>
        <w:numPr>
          <w:ilvl w:val="0"/>
          <w:numId w:val="7"/>
        </w:numPr>
      </w:pPr>
      <w:r>
        <w:t>In lokalen mag niet gegeten worden</w:t>
      </w:r>
    </w:p>
    <w:p w14:paraId="519B42B8" w14:textId="6B1F00D7" w:rsidR="00772F29" w:rsidRDefault="00772F29" w:rsidP="00772F29">
      <w:pPr>
        <w:pStyle w:val="Lijstalinea"/>
        <w:numPr>
          <w:ilvl w:val="0"/>
          <w:numId w:val="7"/>
        </w:numPr>
      </w:pPr>
      <w:r>
        <w:t>Studenten mogen maximaal 10 minuten te laat komen. Als zij niet in de eerste 10 minuten van de les binnen komen, dan mogen zij pas halverwege de les binnen.</w:t>
      </w:r>
    </w:p>
    <w:p w14:paraId="1F7025A7" w14:textId="441A7466" w:rsidR="00772F29" w:rsidRDefault="00772F29" w:rsidP="00772F29">
      <w:pPr>
        <w:pStyle w:val="Lijstalinea"/>
        <w:numPr>
          <w:ilvl w:val="0"/>
          <w:numId w:val="7"/>
        </w:numPr>
      </w:pPr>
      <w:r>
        <w:t xml:space="preserve">Op school gaan we respectvol met elkaar om. Pesten, buitensluiting en discriminatie worden niet geaccepteerd op school. </w:t>
      </w:r>
    </w:p>
    <w:p w14:paraId="1A6F326D" w14:textId="43328207" w:rsidR="00772F29" w:rsidRDefault="00772F29" w:rsidP="00772F29">
      <w:r>
        <w:t>Meer informatie over de geldende afspraken op school vind je in de studiegids.</w:t>
      </w:r>
    </w:p>
    <w:p w14:paraId="3061752D" w14:textId="25D8FFB7" w:rsidR="00ED0319" w:rsidRDefault="00ED0319" w:rsidP="00C57D13"/>
    <w:p w14:paraId="3BB646A8" w14:textId="633E1E51" w:rsidR="00772F29" w:rsidRDefault="00772F29" w:rsidP="00C57D13"/>
    <w:p w14:paraId="611DECC7" w14:textId="77777777" w:rsidR="00772F29" w:rsidRDefault="00772F29" w:rsidP="00C57D13"/>
    <w:p w14:paraId="2D37D5E9" w14:textId="77777777" w:rsidR="00772F29" w:rsidRDefault="00772F29" w:rsidP="00C57D13"/>
    <w:p w14:paraId="504DB499" w14:textId="29E9BB08" w:rsidR="00ED0319" w:rsidRDefault="00ED0319" w:rsidP="002F327D">
      <w:pPr>
        <w:pStyle w:val="Kop2"/>
      </w:pPr>
      <w:bookmarkStart w:id="34" w:name="_Toc92210400"/>
      <w:r>
        <w:lastRenderedPageBreak/>
        <w:t>8.4. Evaluatie SLB</w:t>
      </w:r>
      <w:bookmarkEnd w:id="34"/>
    </w:p>
    <w:p w14:paraId="06B8FC80" w14:textId="4727F711" w:rsidR="00ED0319" w:rsidRDefault="00ED0319" w:rsidP="00C57D13">
      <w:r>
        <w:t xml:space="preserve">Als slb’er is het belangrijk om te evalueren hoe jouw klas jou ervaart. Hiervoor kan je de enquête over de 7 pedagogische beloftes gebruiken. Onderstaande link brengt je naar een Microsoft Forms die je kan gebruiken om je eigen Formulier te maken. Je kan ook </w:t>
      </w:r>
      <w:r w:rsidRPr="00953345">
        <w:rPr>
          <w:b/>
          <w:bCs/>
          <w:color w:val="000000" w:themeColor="text1"/>
          <w:u w:val="single"/>
        </w:rPr>
        <w:t>bijlage 9.</w:t>
      </w:r>
      <w:r w:rsidR="00B2585F" w:rsidRPr="00953345">
        <w:rPr>
          <w:b/>
          <w:bCs/>
          <w:color w:val="000000" w:themeColor="text1"/>
          <w:u w:val="single"/>
        </w:rPr>
        <w:t>21</w:t>
      </w:r>
      <w:r w:rsidRPr="00953345">
        <w:rPr>
          <w:color w:val="000000" w:themeColor="text1"/>
        </w:rPr>
        <w:t xml:space="preserve"> </w:t>
      </w:r>
      <w:r>
        <w:t xml:space="preserve">gebruiken. </w:t>
      </w:r>
      <w:r w:rsidR="00772F29">
        <w:t>Je neemt deze enquête (of een variatie daarop) in ieder geval eenmaal af gedurende het schooljaar. De resultaten van de enquête gebruik je ter verbetering van je slb-schap. Daarnaast kan je de resultaten ook bespreken tijdens je ontwikkelingsgesprek met je leidinggevende.</w:t>
      </w:r>
    </w:p>
    <w:p w14:paraId="446BC284" w14:textId="75120E27" w:rsidR="002F327D" w:rsidRDefault="002F327D" w:rsidP="00C57D13"/>
    <w:p w14:paraId="50B5E3F4" w14:textId="6CF6F628" w:rsidR="002F327D" w:rsidRDefault="002F327D" w:rsidP="00C57D13"/>
    <w:p w14:paraId="594E59A9" w14:textId="7C8D7B52" w:rsidR="002F327D" w:rsidRDefault="002F327D" w:rsidP="002F327D">
      <w:pPr>
        <w:pStyle w:val="Kop2"/>
      </w:pPr>
      <w:bookmarkStart w:id="35" w:name="_Toc92210401"/>
      <w:r>
        <w:t>8.5. Teams en de Elektronische Leeromgeving</w:t>
      </w:r>
      <w:bookmarkEnd w:id="35"/>
    </w:p>
    <w:p w14:paraId="3FBFB961" w14:textId="51C0CA8C" w:rsidR="00772F29" w:rsidRDefault="00772F29" w:rsidP="00C57D13">
      <w:r>
        <w:t xml:space="preserve">Elke klas heeft een eigen Teamsomgeving waarbinnen documenten gedeeld worden, vragen gesteld kunnen worden en, indien van toepassing, online lessen georganiseerd kunnen worden. Daarnaast is dit ook de omgeving waar studenten opdrachten inleveren. </w:t>
      </w:r>
    </w:p>
    <w:p w14:paraId="6C2747B4" w14:textId="39F6C558" w:rsidR="00772F29" w:rsidRDefault="00772F29" w:rsidP="00C57D13"/>
    <w:p w14:paraId="4301B095" w14:textId="695B9417" w:rsidR="00E9651C" w:rsidRDefault="00772F29" w:rsidP="00C57D13">
      <w:r>
        <w:t xml:space="preserve">Elk Team heeft een standaard kanaal, genaamd “Algemeen”. Dit kan je vergelijken met een tijdlijn zoals je die waarschijnlijk kent van Social Media. </w:t>
      </w:r>
      <w:r w:rsidR="00E9651C">
        <w:t>Hieronder lees je per mogelijkheid in Teams hoe we die gebruiken.</w:t>
      </w:r>
    </w:p>
    <w:p w14:paraId="794D2219" w14:textId="1F2220EE" w:rsidR="00E9651C" w:rsidRPr="005F47F0" w:rsidRDefault="00E9651C" w:rsidP="00C57D13">
      <w:pPr>
        <w:rPr>
          <w:sz w:val="18"/>
          <w:szCs w:val="18"/>
        </w:rPr>
      </w:pPr>
    </w:p>
    <w:p w14:paraId="3CC58688" w14:textId="2549F26A" w:rsidR="00E9651C" w:rsidRDefault="00E9651C" w:rsidP="005F47F0">
      <w:pPr>
        <w:jc w:val="center"/>
        <w:rPr>
          <w:sz w:val="18"/>
          <w:szCs w:val="18"/>
        </w:rPr>
      </w:pPr>
      <w:r w:rsidRPr="00E9651C">
        <w:rPr>
          <w:noProof/>
        </w:rPr>
        <w:drawing>
          <wp:inline distT="0" distB="0" distL="0" distR="0" wp14:anchorId="509B639C" wp14:editId="4EEC9F1A">
            <wp:extent cx="4882551" cy="393962"/>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8106" cy="404093"/>
                    </a:xfrm>
                    <a:prstGeom prst="rect">
                      <a:avLst/>
                    </a:prstGeom>
                  </pic:spPr>
                </pic:pic>
              </a:graphicData>
            </a:graphic>
          </wp:inline>
        </w:drawing>
      </w:r>
    </w:p>
    <w:p w14:paraId="20E59C4F" w14:textId="77777777" w:rsidR="005F47F0" w:rsidRPr="005F47F0" w:rsidRDefault="005F47F0" w:rsidP="005F47F0">
      <w:pPr>
        <w:jc w:val="center"/>
        <w:rPr>
          <w:sz w:val="18"/>
          <w:szCs w:val="1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52"/>
      </w:tblGrid>
      <w:tr w:rsidR="00E9651C" w14:paraId="58609A84" w14:textId="77777777" w:rsidTr="005F47F0">
        <w:tc>
          <w:tcPr>
            <w:tcW w:w="2410" w:type="dxa"/>
            <w:vAlign w:val="center"/>
          </w:tcPr>
          <w:p w14:paraId="247B6407" w14:textId="12016D7C" w:rsidR="00E9651C" w:rsidRPr="005F47F0" w:rsidRDefault="00E9651C" w:rsidP="005F47F0">
            <w:pPr>
              <w:jc w:val="center"/>
              <w:rPr>
                <w:b/>
                <w:bCs/>
              </w:rPr>
            </w:pPr>
            <w:r w:rsidRPr="005F47F0">
              <w:rPr>
                <w:b/>
                <w:bCs/>
              </w:rPr>
              <w:t>Posts</w:t>
            </w:r>
          </w:p>
        </w:tc>
        <w:tc>
          <w:tcPr>
            <w:tcW w:w="6652" w:type="dxa"/>
          </w:tcPr>
          <w:p w14:paraId="3F32880A" w14:textId="77777777" w:rsidR="00953345" w:rsidRPr="005F47F0" w:rsidRDefault="00953345" w:rsidP="00C57D13">
            <w:pPr>
              <w:rPr>
                <w:sz w:val="20"/>
                <w:szCs w:val="20"/>
              </w:rPr>
            </w:pPr>
          </w:p>
          <w:p w14:paraId="73332C8F" w14:textId="77777777" w:rsidR="00E9651C" w:rsidRPr="005F47F0" w:rsidRDefault="00E9651C" w:rsidP="00C57D13">
            <w:pPr>
              <w:rPr>
                <w:sz w:val="20"/>
                <w:szCs w:val="20"/>
              </w:rPr>
            </w:pPr>
            <w:r w:rsidRPr="005F47F0">
              <w:rPr>
                <w:sz w:val="20"/>
                <w:szCs w:val="20"/>
              </w:rPr>
              <w:t xml:space="preserve">Dit is de tijdlijn waarin studenten geplaatste berichten kunnen zien. Wanneer er een online les/bijeenkomst wordt aangeboden aan studenten, verschijnt deze ook op de tijdlijn onder Posts. </w:t>
            </w:r>
          </w:p>
          <w:p w14:paraId="2CB93630" w14:textId="1099B14A" w:rsidR="00953345" w:rsidRPr="005F47F0" w:rsidRDefault="00953345" w:rsidP="00C57D13">
            <w:pPr>
              <w:rPr>
                <w:sz w:val="20"/>
                <w:szCs w:val="20"/>
              </w:rPr>
            </w:pPr>
          </w:p>
        </w:tc>
      </w:tr>
      <w:tr w:rsidR="00E9651C" w14:paraId="641B4A0A" w14:textId="77777777" w:rsidTr="005F47F0">
        <w:tc>
          <w:tcPr>
            <w:tcW w:w="2410" w:type="dxa"/>
            <w:vAlign w:val="center"/>
          </w:tcPr>
          <w:p w14:paraId="0D1493F2" w14:textId="54BE2538" w:rsidR="00E9651C" w:rsidRPr="005F47F0" w:rsidRDefault="00E9651C" w:rsidP="005F47F0">
            <w:pPr>
              <w:jc w:val="center"/>
              <w:rPr>
                <w:b/>
                <w:bCs/>
              </w:rPr>
            </w:pPr>
            <w:r w:rsidRPr="005F47F0">
              <w:rPr>
                <w:b/>
                <w:bCs/>
              </w:rPr>
              <w:t>Bestanden</w:t>
            </w:r>
          </w:p>
        </w:tc>
        <w:tc>
          <w:tcPr>
            <w:tcW w:w="6652" w:type="dxa"/>
          </w:tcPr>
          <w:p w14:paraId="22ABDF3E" w14:textId="77777777" w:rsidR="00953345" w:rsidRPr="005F47F0" w:rsidRDefault="00953345" w:rsidP="00C57D13">
            <w:pPr>
              <w:rPr>
                <w:sz w:val="20"/>
                <w:szCs w:val="20"/>
              </w:rPr>
            </w:pPr>
          </w:p>
          <w:p w14:paraId="3704E420" w14:textId="77777777" w:rsidR="00E9651C" w:rsidRPr="005F47F0" w:rsidRDefault="00E9651C" w:rsidP="00C57D13">
            <w:pPr>
              <w:rPr>
                <w:sz w:val="20"/>
                <w:szCs w:val="20"/>
              </w:rPr>
            </w:pPr>
            <w:r w:rsidRPr="005F47F0">
              <w:rPr>
                <w:sz w:val="20"/>
                <w:szCs w:val="20"/>
              </w:rPr>
              <w:t xml:space="preserve">Onder bestanden vinden studenten alle bestanden die zij nodig hebben voor hun opleiding. Dit is een “levende” omgeving, waaraan constant verschillende documenten worden toegevoegd. </w:t>
            </w:r>
            <w:r w:rsidRPr="005F47F0">
              <w:rPr>
                <w:sz w:val="20"/>
                <w:szCs w:val="20"/>
              </w:rPr>
              <w:br/>
            </w:r>
            <w:r w:rsidRPr="005F47F0">
              <w:rPr>
                <w:sz w:val="20"/>
                <w:szCs w:val="20"/>
              </w:rPr>
              <w:br/>
              <w:t xml:space="preserve">Alle documenten waarvan je wil dat studenten deze niet bewerken, zet je in de map “lesmateriaal”. In </w:t>
            </w:r>
            <w:r w:rsidRPr="005F47F0">
              <w:rPr>
                <w:b/>
                <w:bCs/>
                <w:sz w:val="20"/>
                <w:szCs w:val="20"/>
                <w:u w:val="single"/>
              </w:rPr>
              <w:t>bijlage 9.22</w:t>
            </w:r>
            <w:r w:rsidRPr="005F47F0">
              <w:rPr>
                <w:sz w:val="20"/>
                <w:szCs w:val="20"/>
              </w:rPr>
              <w:t xml:space="preserve"> lees je hoe je deze omgeving moet inrichten bij de start van het schooljaar. </w:t>
            </w:r>
          </w:p>
          <w:p w14:paraId="697C6428" w14:textId="36A019A7" w:rsidR="00953345" w:rsidRPr="005F47F0" w:rsidRDefault="00953345" w:rsidP="00C57D13">
            <w:pPr>
              <w:rPr>
                <w:sz w:val="20"/>
                <w:szCs w:val="20"/>
              </w:rPr>
            </w:pPr>
          </w:p>
        </w:tc>
      </w:tr>
      <w:tr w:rsidR="00E9651C" w14:paraId="25B861C1" w14:textId="77777777" w:rsidTr="005F47F0">
        <w:tc>
          <w:tcPr>
            <w:tcW w:w="2410" w:type="dxa"/>
            <w:vAlign w:val="center"/>
          </w:tcPr>
          <w:p w14:paraId="05F456F9" w14:textId="36E0DC00" w:rsidR="00E9651C" w:rsidRPr="005F47F0" w:rsidRDefault="00E9651C" w:rsidP="005F47F0">
            <w:pPr>
              <w:jc w:val="center"/>
              <w:rPr>
                <w:b/>
                <w:bCs/>
              </w:rPr>
            </w:pPr>
            <w:r w:rsidRPr="005F47F0">
              <w:rPr>
                <w:b/>
                <w:bCs/>
              </w:rPr>
              <w:t>Class Notebook</w:t>
            </w:r>
          </w:p>
        </w:tc>
        <w:tc>
          <w:tcPr>
            <w:tcW w:w="6652" w:type="dxa"/>
          </w:tcPr>
          <w:p w14:paraId="7828534F" w14:textId="77777777" w:rsidR="00953345" w:rsidRPr="005F47F0" w:rsidRDefault="00953345" w:rsidP="00C57D13">
            <w:pPr>
              <w:rPr>
                <w:sz w:val="20"/>
                <w:szCs w:val="20"/>
              </w:rPr>
            </w:pPr>
          </w:p>
          <w:p w14:paraId="29A4DE3A" w14:textId="77777777" w:rsidR="00E9651C" w:rsidRPr="005F47F0" w:rsidRDefault="00953345" w:rsidP="00C57D13">
            <w:pPr>
              <w:rPr>
                <w:sz w:val="20"/>
                <w:szCs w:val="20"/>
              </w:rPr>
            </w:pPr>
            <w:r w:rsidRPr="005F47F0">
              <w:rPr>
                <w:sz w:val="20"/>
                <w:szCs w:val="20"/>
              </w:rPr>
              <w:t>Deze functionaliteit wordt niet gebruik binnen onze opleiding</w:t>
            </w:r>
          </w:p>
          <w:p w14:paraId="09B9532B" w14:textId="3E10E819" w:rsidR="00953345" w:rsidRPr="005F47F0" w:rsidRDefault="00953345" w:rsidP="00C57D13">
            <w:pPr>
              <w:rPr>
                <w:sz w:val="20"/>
                <w:szCs w:val="20"/>
              </w:rPr>
            </w:pPr>
          </w:p>
        </w:tc>
      </w:tr>
      <w:tr w:rsidR="00E9651C" w14:paraId="2BFBCAB1" w14:textId="77777777" w:rsidTr="005F47F0">
        <w:tc>
          <w:tcPr>
            <w:tcW w:w="2410" w:type="dxa"/>
            <w:vAlign w:val="center"/>
          </w:tcPr>
          <w:p w14:paraId="2D8AE761" w14:textId="4D43153C" w:rsidR="00E9651C" w:rsidRPr="005F47F0" w:rsidRDefault="00E9651C" w:rsidP="005F47F0">
            <w:pPr>
              <w:jc w:val="center"/>
              <w:rPr>
                <w:b/>
                <w:bCs/>
              </w:rPr>
            </w:pPr>
            <w:r w:rsidRPr="005F47F0">
              <w:rPr>
                <w:b/>
                <w:bCs/>
              </w:rPr>
              <w:t>Opdrachten</w:t>
            </w:r>
          </w:p>
        </w:tc>
        <w:tc>
          <w:tcPr>
            <w:tcW w:w="6652" w:type="dxa"/>
          </w:tcPr>
          <w:p w14:paraId="3A593229" w14:textId="77777777" w:rsidR="005F47F0" w:rsidRPr="005F47F0" w:rsidRDefault="005F47F0" w:rsidP="00C57D13">
            <w:pPr>
              <w:rPr>
                <w:sz w:val="20"/>
                <w:szCs w:val="20"/>
              </w:rPr>
            </w:pPr>
          </w:p>
          <w:p w14:paraId="3B25A0ED" w14:textId="77777777" w:rsidR="00E9651C" w:rsidRPr="005F47F0" w:rsidRDefault="00953345" w:rsidP="00C57D13">
            <w:pPr>
              <w:rPr>
                <w:sz w:val="20"/>
                <w:szCs w:val="20"/>
              </w:rPr>
            </w:pPr>
            <w:r w:rsidRPr="005F47F0">
              <w:rPr>
                <w:sz w:val="20"/>
                <w:szCs w:val="20"/>
              </w:rPr>
              <w:t xml:space="preserve">Hier leveren studenten hun opdrachten in. Deze opdrachten worden klaargezet door docenten. Hoe je dit doet, lees je in </w:t>
            </w:r>
            <w:r w:rsidRPr="005F47F0">
              <w:rPr>
                <w:b/>
                <w:bCs/>
                <w:sz w:val="20"/>
                <w:szCs w:val="20"/>
                <w:u w:val="single"/>
              </w:rPr>
              <w:t>bijlage 9.23</w:t>
            </w:r>
            <w:r w:rsidRPr="005F47F0">
              <w:rPr>
                <w:sz w:val="20"/>
                <w:szCs w:val="20"/>
              </w:rPr>
              <w:t>.</w:t>
            </w:r>
          </w:p>
          <w:p w14:paraId="44DB4BE8" w14:textId="0AE62BA9" w:rsidR="005F47F0" w:rsidRPr="005F47F0" w:rsidRDefault="005F47F0" w:rsidP="00C57D13">
            <w:pPr>
              <w:rPr>
                <w:sz w:val="20"/>
                <w:szCs w:val="20"/>
              </w:rPr>
            </w:pPr>
          </w:p>
        </w:tc>
      </w:tr>
      <w:tr w:rsidR="00E9651C" w14:paraId="00EFBAC2" w14:textId="77777777" w:rsidTr="005F47F0">
        <w:tc>
          <w:tcPr>
            <w:tcW w:w="2410" w:type="dxa"/>
            <w:vAlign w:val="center"/>
          </w:tcPr>
          <w:p w14:paraId="347E3D90" w14:textId="21F2F837" w:rsidR="00E9651C" w:rsidRPr="005F47F0" w:rsidRDefault="00E9651C" w:rsidP="005F47F0">
            <w:pPr>
              <w:jc w:val="center"/>
              <w:rPr>
                <w:b/>
                <w:bCs/>
              </w:rPr>
            </w:pPr>
            <w:r w:rsidRPr="005F47F0">
              <w:rPr>
                <w:b/>
                <w:bCs/>
              </w:rPr>
              <w:t>Cijfers</w:t>
            </w:r>
          </w:p>
        </w:tc>
        <w:tc>
          <w:tcPr>
            <w:tcW w:w="6652" w:type="dxa"/>
          </w:tcPr>
          <w:p w14:paraId="058EA245" w14:textId="77777777" w:rsidR="005F47F0" w:rsidRDefault="005F47F0" w:rsidP="00C57D13">
            <w:pPr>
              <w:rPr>
                <w:sz w:val="20"/>
                <w:szCs w:val="20"/>
              </w:rPr>
            </w:pPr>
          </w:p>
          <w:p w14:paraId="6717B438" w14:textId="77777777" w:rsidR="00E9651C" w:rsidRDefault="00953345" w:rsidP="00C57D13">
            <w:pPr>
              <w:rPr>
                <w:sz w:val="20"/>
                <w:szCs w:val="20"/>
              </w:rPr>
            </w:pPr>
            <w:r w:rsidRPr="005F47F0">
              <w:rPr>
                <w:sz w:val="20"/>
                <w:szCs w:val="20"/>
              </w:rPr>
              <w:t xml:space="preserve">Onder cijfers vind je alle informatie over ingeleverde opdrachten. Je ziet hier gemakkelijk welke studenten welke opdrachten hebben ingeleverd. </w:t>
            </w:r>
          </w:p>
          <w:p w14:paraId="6A0C9CFE" w14:textId="4BF3E7FD" w:rsidR="005F47F0" w:rsidRPr="005F47F0" w:rsidRDefault="005F47F0" w:rsidP="00C57D13">
            <w:pPr>
              <w:rPr>
                <w:sz w:val="20"/>
                <w:szCs w:val="20"/>
              </w:rPr>
            </w:pPr>
          </w:p>
        </w:tc>
      </w:tr>
    </w:tbl>
    <w:p w14:paraId="6846A141" w14:textId="393795AE" w:rsidR="002F327D" w:rsidRDefault="002F327D" w:rsidP="00C57D13">
      <w:r>
        <w:lastRenderedPageBreak/>
        <w:t xml:space="preserve">Info over teams inrichten en het gebruik ervan, en gebruik van elektronische leeromgeving. </w:t>
      </w:r>
    </w:p>
    <w:p w14:paraId="37056929" w14:textId="65A013EC" w:rsidR="00957C2C" w:rsidRDefault="00957C2C">
      <w:r>
        <w:br w:type="page"/>
      </w:r>
    </w:p>
    <w:p w14:paraId="6F9B01C7" w14:textId="28A025AE" w:rsidR="00091C8C" w:rsidRDefault="00091C8C" w:rsidP="00091C8C"/>
    <w:p w14:paraId="22D25DC1" w14:textId="7B636AE9" w:rsidR="00091C8C" w:rsidRDefault="00091C8C" w:rsidP="00091C8C"/>
    <w:p w14:paraId="30095685" w14:textId="7148F91D" w:rsidR="00091C8C" w:rsidRDefault="00091C8C" w:rsidP="00091C8C"/>
    <w:p w14:paraId="1789D4B5" w14:textId="1DB1F14F" w:rsidR="00091C8C" w:rsidRDefault="00091C8C" w:rsidP="00091C8C"/>
    <w:p w14:paraId="4E831719" w14:textId="161A0B27" w:rsidR="00091C8C" w:rsidRDefault="00091C8C" w:rsidP="00091C8C"/>
    <w:p w14:paraId="002A8E52" w14:textId="7BA28746" w:rsidR="00091C8C" w:rsidRDefault="00091C8C" w:rsidP="00091C8C"/>
    <w:p w14:paraId="12A41812" w14:textId="77777777" w:rsidR="00091C8C" w:rsidRDefault="00091C8C" w:rsidP="00091C8C"/>
    <w:p w14:paraId="5CFA52E3" w14:textId="5CBD921B" w:rsidR="00C57D13" w:rsidRPr="00091C8C" w:rsidRDefault="00A00548" w:rsidP="00091C8C">
      <w:pPr>
        <w:pStyle w:val="Kop1"/>
        <w:jc w:val="center"/>
        <w:rPr>
          <w:sz w:val="96"/>
          <w:szCs w:val="96"/>
        </w:rPr>
      </w:pPr>
      <w:bookmarkStart w:id="36" w:name="_Toc92210402"/>
      <w:r w:rsidRPr="00091C8C">
        <w:rPr>
          <w:sz w:val="96"/>
          <w:szCs w:val="96"/>
        </w:rPr>
        <w:t xml:space="preserve">9. </w:t>
      </w:r>
      <w:r w:rsidR="00C57D13" w:rsidRPr="00091C8C">
        <w:rPr>
          <w:sz w:val="96"/>
          <w:szCs w:val="96"/>
        </w:rPr>
        <w:t>Bijlagen</w:t>
      </w:r>
      <w:bookmarkEnd w:id="36"/>
    </w:p>
    <w:p w14:paraId="49293042" w14:textId="4C2D208E" w:rsidR="00957C2C" w:rsidRDefault="00957C2C">
      <w:r>
        <w:br w:type="page"/>
      </w:r>
    </w:p>
    <w:p w14:paraId="627F789A" w14:textId="1D2C5BE3" w:rsidR="00A00548" w:rsidRDefault="00A00548" w:rsidP="00DF07EA">
      <w:pPr>
        <w:pStyle w:val="Kop2"/>
      </w:pPr>
      <w:bookmarkStart w:id="37" w:name="_Toc92210403"/>
      <w:r>
        <w:lastRenderedPageBreak/>
        <w:t xml:space="preserve">9.1. </w:t>
      </w:r>
      <w:r w:rsidR="00A4533E">
        <w:t>Weekplanning</w:t>
      </w:r>
      <w:bookmarkEnd w:id="37"/>
    </w:p>
    <w:tbl>
      <w:tblPr>
        <w:tblStyle w:val="Tabelraster"/>
        <w:tblW w:w="0" w:type="auto"/>
        <w:tblLook w:val="04A0" w:firstRow="1" w:lastRow="0" w:firstColumn="1" w:lastColumn="0" w:noHBand="0" w:noVBand="1"/>
      </w:tblPr>
      <w:tblGrid>
        <w:gridCol w:w="1486"/>
        <w:gridCol w:w="1486"/>
        <w:gridCol w:w="6090"/>
      </w:tblGrid>
      <w:tr w:rsidR="00DF07EA" w14:paraId="259F6737" w14:textId="77777777" w:rsidTr="003D1423">
        <w:tc>
          <w:tcPr>
            <w:tcW w:w="1486" w:type="dxa"/>
            <w:shd w:val="clear" w:color="auto" w:fill="FFFF00"/>
          </w:tcPr>
          <w:p w14:paraId="01E7F582" w14:textId="77777777" w:rsidR="00DF07EA" w:rsidRPr="00897170" w:rsidRDefault="00DF07EA" w:rsidP="003D1423">
            <w:pPr>
              <w:jc w:val="center"/>
              <w:rPr>
                <w:b/>
                <w:bCs/>
              </w:rPr>
            </w:pPr>
            <w:r w:rsidRPr="00897170">
              <w:rPr>
                <w:b/>
                <w:bCs/>
              </w:rPr>
              <w:t>Lesweek</w:t>
            </w:r>
          </w:p>
        </w:tc>
        <w:tc>
          <w:tcPr>
            <w:tcW w:w="1486" w:type="dxa"/>
            <w:shd w:val="clear" w:color="auto" w:fill="FFFF00"/>
          </w:tcPr>
          <w:p w14:paraId="3AC23E17" w14:textId="77777777" w:rsidR="00DF07EA" w:rsidRPr="00897170" w:rsidRDefault="00DF07EA" w:rsidP="003D1423">
            <w:pPr>
              <w:jc w:val="center"/>
              <w:rPr>
                <w:b/>
                <w:bCs/>
              </w:rPr>
            </w:pPr>
            <w:r w:rsidRPr="00897170">
              <w:rPr>
                <w:b/>
                <w:bCs/>
              </w:rPr>
              <w:t>Datum</w:t>
            </w:r>
          </w:p>
        </w:tc>
        <w:tc>
          <w:tcPr>
            <w:tcW w:w="6090" w:type="dxa"/>
            <w:shd w:val="clear" w:color="auto" w:fill="FFFF00"/>
          </w:tcPr>
          <w:p w14:paraId="48D4C53C" w14:textId="77777777" w:rsidR="00DF07EA" w:rsidRPr="00897170" w:rsidRDefault="00DF07EA" w:rsidP="003D1423">
            <w:pPr>
              <w:rPr>
                <w:b/>
                <w:bCs/>
              </w:rPr>
            </w:pPr>
            <w:r w:rsidRPr="00897170">
              <w:rPr>
                <w:b/>
                <w:bCs/>
              </w:rPr>
              <w:t>Belangrijke inhoud</w:t>
            </w:r>
          </w:p>
        </w:tc>
      </w:tr>
      <w:tr w:rsidR="00625FE8" w14:paraId="2A881481" w14:textId="77777777" w:rsidTr="00E53FB3">
        <w:trPr>
          <w:trHeight w:val="567"/>
        </w:trPr>
        <w:tc>
          <w:tcPr>
            <w:tcW w:w="1486" w:type="dxa"/>
            <w:vAlign w:val="center"/>
          </w:tcPr>
          <w:p w14:paraId="6F476957" w14:textId="77777777" w:rsidR="00625FE8" w:rsidRDefault="00625FE8" w:rsidP="003D1423">
            <w:pPr>
              <w:jc w:val="center"/>
            </w:pPr>
            <w:r>
              <w:t>1</w:t>
            </w:r>
          </w:p>
        </w:tc>
        <w:tc>
          <w:tcPr>
            <w:tcW w:w="1486" w:type="dxa"/>
            <w:vAlign w:val="center"/>
          </w:tcPr>
          <w:p w14:paraId="21A12FEF" w14:textId="77777777" w:rsidR="00625FE8" w:rsidRDefault="00625FE8" w:rsidP="003D1423">
            <w:pPr>
              <w:jc w:val="center"/>
            </w:pPr>
          </w:p>
        </w:tc>
        <w:tc>
          <w:tcPr>
            <w:tcW w:w="6090" w:type="dxa"/>
            <w:vAlign w:val="center"/>
          </w:tcPr>
          <w:p w14:paraId="600C119D" w14:textId="2FDE27C3" w:rsidR="00625FE8" w:rsidRDefault="00625FE8" w:rsidP="00625FE8">
            <w:pPr>
              <w:rPr>
                <w:sz w:val="18"/>
                <w:szCs w:val="18"/>
              </w:rPr>
            </w:pPr>
            <w:r>
              <w:rPr>
                <w:sz w:val="18"/>
                <w:szCs w:val="18"/>
              </w:rPr>
              <w:t>-</w:t>
            </w:r>
            <w:r w:rsidR="002C0DBA">
              <w:rPr>
                <w:sz w:val="18"/>
                <w:szCs w:val="18"/>
              </w:rPr>
              <w:t xml:space="preserve"> Introductieweek</w:t>
            </w:r>
          </w:p>
          <w:p w14:paraId="3FB8AB15" w14:textId="4A0C8FF9" w:rsidR="00625FE8" w:rsidRPr="00897170" w:rsidRDefault="00625FE8" w:rsidP="00625FE8">
            <w:pPr>
              <w:rPr>
                <w:sz w:val="18"/>
                <w:szCs w:val="18"/>
              </w:rPr>
            </w:pPr>
            <w:r>
              <w:rPr>
                <w:sz w:val="18"/>
                <w:szCs w:val="18"/>
              </w:rPr>
              <w:t>-</w:t>
            </w:r>
          </w:p>
        </w:tc>
      </w:tr>
      <w:tr w:rsidR="00DF07EA" w14:paraId="77279297" w14:textId="77777777" w:rsidTr="003D1423">
        <w:trPr>
          <w:trHeight w:val="567"/>
        </w:trPr>
        <w:tc>
          <w:tcPr>
            <w:tcW w:w="1486" w:type="dxa"/>
            <w:shd w:val="clear" w:color="auto" w:fill="FFF7E1"/>
            <w:vAlign w:val="center"/>
          </w:tcPr>
          <w:p w14:paraId="41876477" w14:textId="77777777" w:rsidR="00DF07EA" w:rsidRDefault="00DF07EA" w:rsidP="003D1423">
            <w:pPr>
              <w:jc w:val="center"/>
            </w:pPr>
            <w:r>
              <w:t>2</w:t>
            </w:r>
          </w:p>
        </w:tc>
        <w:tc>
          <w:tcPr>
            <w:tcW w:w="1486" w:type="dxa"/>
            <w:shd w:val="clear" w:color="auto" w:fill="FFF7E1"/>
            <w:vAlign w:val="center"/>
          </w:tcPr>
          <w:p w14:paraId="02260DA3" w14:textId="77777777" w:rsidR="00DF07EA" w:rsidRDefault="00DF07EA" w:rsidP="003D1423">
            <w:pPr>
              <w:jc w:val="center"/>
            </w:pPr>
          </w:p>
        </w:tc>
        <w:tc>
          <w:tcPr>
            <w:tcW w:w="6090" w:type="dxa"/>
            <w:shd w:val="clear" w:color="auto" w:fill="FFF7E1"/>
            <w:vAlign w:val="center"/>
          </w:tcPr>
          <w:p w14:paraId="633BC6A7" w14:textId="77777777" w:rsidR="00625FE8" w:rsidRDefault="00625FE8" w:rsidP="00625FE8">
            <w:pPr>
              <w:rPr>
                <w:sz w:val="18"/>
                <w:szCs w:val="18"/>
              </w:rPr>
            </w:pPr>
            <w:r>
              <w:rPr>
                <w:sz w:val="18"/>
                <w:szCs w:val="18"/>
              </w:rPr>
              <w:t>-</w:t>
            </w:r>
          </w:p>
          <w:p w14:paraId="08E5E8FB" w14:textId="0740D0E9" w:rsidR="00DF07EA" w:rsidRPr="00897170" w:rsidRDefault="00625FE8" w:rsidP="00625FE8">
            <w:pPr>
              <w:rPr>
                <w:sz w:val="18"/>
                <w:szCs w:val="18"/>
              </w:rPr>
            </w:pPr>
            <w:r>
              <w:rPr>
                <w:sz w:val="18"/>
                <w:szCs w:val="18"/>
              </w:rPr>
              <w:t>-</w:t>
            </w:r>
          </w:p>
        </w:tc>
      </w:tr>
      <w:tr w:rsidR="00DF07EA" w14:paraId="561CDB14" w14:textId="77777777" w:rsidTr="003D1423">
        <w:trPr>
          <w:trHeight w:val="567"/>
        </w:trPr>
        <w:tc>
          <w:tcPr>
            <w:tcW w:w="1486" w:type="dxa"/>
            <w:vAlign w:val="center"/>
          </w:tcPr>
          <w:p w14:paraId="442F9E89" w14:textId="77777777" w:rsidR="00DF07EA" w:rsidRDefault="00DF07EA" w:rsidP="003D1423">
            <w:pPr>
              <w:jc w:val="center"/>
            </w:pPr>
            <w:r>
              <w:t>3</w:t>
            </w:r>
          </w:p>
        </w:tc>
        <w:tc>
          <w:tcPr>
            <w:tcW w:w="1486" w:type="dxa"/>
            <w:vAlign w:val="center"/>
          </w:tcPr>
          <w:p w14:paraId="71E1C9DB" w14:textId="77777777" w:rsidR="00DF07EA" w:rsidRDefault="00DF07EA" w:rsidP="003D1423">
            <w:pPr>
              <w:jc w:val="center"/>
            </w:pPr>
          </w:p>
        </w:tc>
        <w:tc>
          <w:tcPr>
            <w:tcW w:w="6090" w:type="dxa"/>
            <w:vAlign w:val="center"/>
          </w:tcPr>
          <w:p w14:paraId="5C9B1EC2" w14:textId="77777777" w:rsidR="00625FE8" w:rsidRDefault="00625FE8" w:rsidP="00625FE8">
            <w:pPr>
              <w:rPr>
                <w:sz w:val="18"/>
                <w:szCs w:val="18"/>
              </w:rPr>
            </w:pPr>
            <w:r>
              <w:rPr>
                <w:sz w:val="18"/>
                <w:szCs w:val="18"/>
              </w:rPr>
              <w:t>-</w:t>
            </w:r>
          </w:p>
          <w:p w14:paraId="7E09B976" w14:textId="45F7E772" w:rsidR="00DF07EA" w:rsidRPr="00897170" w:rsidRDefault="00625FE8" w:rsidP="00625FE8">
            <w:pPr>
              <w:rPr>
                <w:sz w:val="18"/>
                <w:szCs w:val="18"/>
              </w:rPr>
            </w:pPr>
            <w:r>
              <w:rPr>
                <w:sz w:val="18"/>
                <w:szCs w:val="18"/>
              </w:rPr>
              <w:t>-</w:t>
            </w:r>
          </w:p>
        </w:tc>
      </w:tr>
      <w:tr w:rsidR="00DF07EA" w14:paraId="30D51B51" w14:textId="77777777" w:rsidTr="003D1423">
        <w:trPr>
          <w:trHeight w:val="567"/>
        </w:trPr>
        <w:tc>
          <w:tcPr>
            <w:tcW w:w="1486" w:type="dxa"/>
            <w:shd w:val="clear" w:color="auto" w:fill="FFF7E1"/>
            <w:vAlign w:val="center"/>
          </w:tcPr>
          <w:p w14:paraId="2C0D67CE" w14:textId="77777777" w:rsidR="00DF07EA" w:rsidRDefault="00DF07EA" w:rsidP="003D1423">
            <w:pPr>
              <w:jc w:val="center"/>
            </w:pPr>
            <w:r>
              <w:t>4</w:t>
            </w:r>
          </w:p>
        </w:tc>
        <w:tc>
          <w:tcPr>
            <w:tcW w:w="1486" w:type="dxa"/>
            <w:shd w:val="clear" w:color="auto" w:fill="FFF7E1"/>
            <w:vAlign w:val="center"/>
          </w:tcPr>
          <w:p w14:paraId="19542600" w14:textId="77777777" w:rsidR="00DF07EA" w:rsidRDefault="00DF07EA" w:rsidP="003D1423">
            <w:pPr>
              <w:jc w:val="center"/>
            </w:pPr>
          </w:p>
        </w:tc>
        <w:tc>
          <w:tcPr>
            <w:tcW w:w="6090" w:type="dxa"/>
            <w:shd w:val="clear" w:color="auto" w:fill="FFF7E1"/>
            <w:vAlign w:val="center"/>
          </w:tcPr>
          <w:p w14:paraId="5276DAA0" w14:textId="77777777" w:rsidR="00625FE8" w:rsidRDefault="00625FE8" w:rsidP="00625FE8">
            <w:pPr>
              <w:rPr>
                <w:sz w:val="18"/>
                <w:szCs w:val="18"/>
              </w:rPr>
            </w:pPr>
            <w:r>
              <w:rPr>
                <w:sz w:val="18"/>
                <w:szCs w:val="18"/>
              </w:rPr>
              <w:t>-</w:t>
            </w:r>
          </w:p>
          <w:p w14:paraId="4C429183" w14:textId="34AE20A4" w:rsidR="00DF07EA" w:rsidRPr="00897170" w:rsidRDefault="00625FE8" w:rsidP="00625FE8">
            <w:pPr>
              <w:rPr>
                <w:sz w:val="18"/>
                <w:szCs w:val="18"/>
              </w:rPr>
            </w:pPr>
            <w:r>
              <w:rPr>
                <w:sz w:val="18"/>
                <w:szCs w:val="18"/>
              </w:rPr>
              <w:t>-</w:t>
            </w:r>
          </w:p>
        </w:tc>
      </w:tr>
      <w:tr w:rsidR="00DF07EA" w14:paraId="4E7118BE" w14:textId="77777777" w:rsidTr="003D1423">
        <w:trPr>
          <w:trHeight w:val="567"/>
        </w:trPr>
        <w:tc>
          <w:tcPr>
            <w:tcW w:w="1486" w:type="dxa"/>
            <w:vAlign w:val="center"/>
          </w:tcPr>
          <w:p w14:paraId="7A85CC43" w14:textId="77777777" w:rsidR="00DF07EA" w:rsidRDefault="00DF07EA" w:rsidP="003D1423">
            <w:pPr>
              <w:jc w:val="center"/>
            </w:pPr>
            <w:r>
              <w:t>5</w:t>
            </w:r>
          </w:p>
        </w:tc>
        <w:tc>
          <w:tcPr>
            <w:tcW w:w="1486" w:type="dxa"/>
            <w:vAlign w:val="center"/>
          </w:tcPr>
          <w:p w14:paraId="79FA1E5F" w14:textId="77777777" w:rsidR="00DF07EA" w:rsidRDefault="00DF07EA" w:rsidP="003D1423">
            <w:pPr>
              <w:jc w:val="center"/>
            </w:pPr>
          </w:p>
        </w:tc>
        <w:tc>
          <w:tcPr>
            <w:tcW w:w="6090" w:type="dxa"/>
            <w:vAlign w:val="center"/>
          </w:tcPr>
          <w:p w14:paraId="1726F85D" w14:textId="77777777" w:rsidR="00625FE8" w:rsidRDefault="00625FE8" w:rsidP="00625FE8">
            <w:pPr>
              <w:rPr>
                <w:sz w:val="18"/>
                <w:szCs w:val="18"/>
              </w:rPr>
            </w:pPr>
            <w:r>
              <w:rPr>
                <w:sz w:val="18"/>
                <w:szCs w:val="18"/>
              </w:rPr>
              <w:t>-</w:t>
            </w:r>
          </w:p>
          <w:p w14:paraId="0B6C226B" w14:textId="4D12D7E2" w:rsidR="00DF07EA" w:rsidRPr="00897170" w:rsidRDefault="00625FE8" w:rsidP="00625FE8">
            <w:pPr>
              <w:rPr>
                <w:sz w:val="18"/>
                <w:szCs w:val="18"/>
              </w:rPr>
            </w:pPr>
            <w:r>
              <w:rPr>
                <w:sz w:val="18"/>
                <w:szCs w:val="18"/>
              </w:rPr>
              <w:t>-</w:t>
            </w:r>
          </w:p>
        </w:tc>
      </w:tr>
      <w:tr w:rsidR="00DF07EA" w14:paraId="4E60482A" w14:textId="77777777" w:rsidTr="003D1423">
        <w:trPr>
          <w:trHeight w:val="567"/>
        </w:trPr>
        <w:tc>
          <w:tcPr>
            <w:tcW w:w="1486" w:type="dxa"/>
            <w:shd w:val="clear" w:color="auto" w:fill="FFF7E1"/>
            <w:vAlign w:val="center"/>
          </w:tcPr>
          <w:p w14:paraId="63CF21DD" w14:textId="77777777" w:rsidR="00DF07EA" w:rsidRDefault="00DF07EA" w:rsidP="003D1423">
            <w:pPr>
              <w:jc w:val="center"/>
            </w:pPr>
            <w:r>
              <w:t>6</w:t>
            </w:r>
          </w:p>
        </w:tc>
        <w:tc>
          <w:tcPr>
            <w:tcW w:w="1486" w:type="dxa"/>
            <w:shd w:val="clear" w:color="auto" w:fill="FFF7E1"/>
            <w:vAlign w:val="center"/>
          </w:tcPr>
          <w:p w14:paraId="1C530A42" w14:textId="77777777" w:rsidR="00DF07EA" w:rsidRDefault="00DF07EA" w:rsidP="003D1423">
            <w:pPr>
              <w:jc w:val="center"/>
            </w:pPr>
          </w:p>
        </w:tc>
        <w:tc>
          <w:tcPr>
            <w:tcW w:w="6090" w:type="dxa"/>
            <w:shd w:val="clear" w:color="auto" w:fill="FFF7E1"/>
            <w:vAlign w:val="center"/>
          </w:tcPr>
          <w:p w14:paraId="66F0D99B" w14:textId="77777777" w:rsidR="00625FE8" w:rsidRDefault="00625FE8" w:rsidP="00625FE8">
            <w:pPr>
              <w:rPr>
                <w:sz w:val="18"/>
                <w:szCs w:val="18"/>
              </w:rPr>
            </w:pPr>
            <w:r>
              <w:rPr>
                <w:sz w:val="18"/>
                <w:szCs w:val="18"/>
              </w:rPr>
              <w:t>-</w:t>
            </w:r>
          </w:p>
          <w:p w14:paraId="38BD39D4" w14:textId="40D90DB7" w:rsidR="00DF07EA" w:rsidRPr="00897170" w:rsidRDefault="00625FE8" w:rsidP="00625FE8">
            <w:pPr>
              <w:rPr>
                <w:sz w:val="18"/>
                <w:szCs w:val="18"/>
              </w:rPr>
            </w:pPr>
            <w:r>
              <w:rPr>
                <w:sz w:val="18"/>
                <w:szCs w:val="18"/>
              </w:rPr>
              <w:t>-</w:t>
            </w:r>
          </w:p>
        </w:tc>
      </w:tr>
      <w:tr w:rsidR="00DF07EA" w14:paraId="4592A3ED" w14:textId="77777777" w:rsidTr="003D1423">
        <w:trPr>
          <w:trHeight w:val="567"/>
        </w:trPr>
        <w:tc>
          <w:tcPr>
            <w:tcW w:w="1486" w:type="dxa"/>
            <w:vAlign w:val="center"/>
          </w:tcPr>
          <w:p w14:paraId="5EBD5E67" w14:textId="77777777" w:rsidR="00DF07EA" w:rsidRDefault="00DF07EA" w:rsidP="003D1423">
            <w:pPr>
              <w:jc w:val="center"/>
            </w:pPr>
            <w:r>
              <w:t>7</w:t>
            </w:r>
          </w:p>
        </w:tc>
        <w:tc>
          <w:tcPr>
            <w:tcW w:w="1486" w:type="dxa"/>
            <w:vAlign w:val="center"/>
          </w:tcPr>
          <w:p w14:paraId="21DB8BE2" w14:textId="77777777" w:rsidR="00DF07EA" w:rsidRDefault="00DF07EA" w:rsidP="003D1423">
            <w:pPr>
              <w:jc w:val="center"/>
            </w:pPr>
          </w:p>
        </w:tc>
        <w:tc>
          <w:tcPr>
            <w:tcW w:w="6090" w:type="dxa"/>
            <w:vAlign w:val="center"/>
          </w:tcPr>
          <w:p w14:paraId="61EFE95D" w14:textId="77777777" w:rsidR="00625FE8" w:rsidRDefault="00625FE8" w:rsidP="00625FE8">
            <w:pPr>
              <w:rPr>
                <w:sz w:val="18"/>
                <w:szCs w:val="18"/>
              </w:rPr>
            </w:pPr>
            <w:r>
              <w:rPr>
                <w:sz w:val="18"/>
                <w:szCs w:val="18"/>
              </w:rPr>
              <w:t>-</w:t>
            </w:r>
          </w:p>
          <w:p w14:paraId="7E92173E" w14:textId="4BD8845A" w:rsidR="00DF07EA" w:rsidRPr="00897170" w:rsidRDefault="00625FE8" w:rsidP="00625FE8">
            <w:pPr>
              <w:rPr>
                <w:sz w:val="18"/>
                <w:szCs w:val="18"/>
              </w:rPr>
            </w:pPr>
            <w:r>
              <w:rPr>
                <w:sz w:val="18"/>
                <w:szCs w:val="18"/>
              </w:rPr>
              <w:t>-</w:t>
            </w:r>
          </w:p>
        </w:tc>
      </w:tr>
      <w:tr w:rsidR="00DF07EA" w14:paraId="563390E5" w14:textId="77777777" w:rsidTr="003D1423">
        <w:trPr>
          <w:trHeight w:val="567"/>
        </w:trPr>
        <w:tc>
          <w:tcPr>
            <w:tcW w:w="1486" w:type="dxa"/>
            <w:shd w:val="clear" w:color="auto" w:fill="FFF7E1"/>
            <w:vAlign w:val="center"/>
          </w:tcPr>
          <w:p w14:paraId="25A7A56C" w14:textId="77777777" w:rsidR="00DF07EA" w:rsidRDefault="00DF07EA" w:rsidP="003D1423">
            <w:pPr>
              <w:jc w:val="center"/>
            </w:pPr>
            <w:r>
              <w:t>8</w:t>
            </w:r>
          </w:p>
        </w:tc>
        <w:tc>
          <w:tcPr>
            <w:tcW w:w="1486" w:type="dxa"/>
            <w:shd w:val="clear" w:color="auto" w:fill="FFF7E1"/>
            <w:vAlign w:val="center"/>
          </w:tcPr>
          <w:p w14:paraId="2B81F069" w14:textId="77777777" w:rsidR="00DF07EA" w:rsidRDefault="00DF07EA" w:rsidP="003D1423">
            <w:pPr>
              <w:jc w:val="center"/>
            </w:pPr>
          </w:p>
        </w:tc>
        <w:tc>
          <w:tcPr>
            <w:tcW w:w="6090" w:type="dxa"/>
            <w:shd w:val="clear" w:color="auto" w:fill="FFF7E1"/>
            <w:vAlign w:val="center"/>
          </w:tcPr>
          <w:p w14:paraId="4C5A5C4B" w14:textId="77777777" w:rsidR="00625FE8" w:rsidRDefault="00625FE8" w:rsidP="00625FE8">
            <w:pPr>
              <w:rPr>
                <w:sz w:val="18"/>
                <w:szCs w:val="18"/>
              </w:rPr>
            </w:pPr>
            <w:r>
              <w:rPr>
                <w:sz w:val="18"/>
                <w:szCs w:val="18"/>
              </w:rPr>
              <w:t>-</w:t>
            </w:r>
          </w:p>
          <w:p w14:paraId="32F0AD42" w14:textId="41937CCB" w:rsidR="00DF07EA" w:rsidRPr="00897170" w:rsidRDefault="00625FE8" w:rsidP="00625FE8">
            <w:pPr>
              <w:rPr>
                <w:sz w:val="18"/>
                <w:szCs w:val="18"/>
              </w:rPr>
            </w:pPr>
            <w:r>
              <w:rPr>
                <w:sz w:val="18"/>
                <w:szCs w:val="18"/>
              </w:rPr>
              <w:t>-</w:t>
            </w:r>
          </w:p>
        </w:tc>
      </w:tr>
      <w:tr w:rsidR="00DF07EA" w14:paraId="111E102E" w14:textId="77777777" w:rsidTr="003D1423">
        <w:trPr>
          <w:trHeight w:val="567"/>
        </w:trPr>
        <w:tc>
          <w:tcPr>
            <w:tcW w:w="1486" w:type="dxa"/>
            <w:vAlign w:val="center"/>
          </w:tcPr>
          <w:p w14:paraId="134A8BD1" w14:textId="77777777" w:rsidR="00DF07EA" w:rsidRDefault="00DF07EA" w:rsidP="003D1423">
            <w:pPr>
              <w:jc w:val="center"/>
            </w:pPr>
            <w:r>
              <w:t>9</w:t>
            </w:r>
          </w:p>
        </w:tc>
        <w:tc>
          <w:tcPr>
            <w:tcW w:w="1486" w:type="dxa"/>
            <w:vAlign w:val="center"/>
          </w:tcPr>
          <w:p w14:paraId="2DE2969C" w14:textId="77777777" w:rsidR="00DF07EA" w:rsidRDefault="00DF07EA" w:rsidP="003D1423">
            <w:pPr>
              <w:jc w:val="center"/>
            </w:pPr>
          </w:p>
        </w:tc>
        <w:tc>
          <w:tcPr>
            <w:tcW w:w="6090" w:type="dxa"/>
            <w:vAlign w:val="center"/>
          </w:tcPr>
          <w:p w14:paraId="52273F87" w14:textId="77777777" w:rsidR="00625FE8" w:rsidRDefault="00625FE8" w:rsidP="00625FE8">
            <w:pPr>
              <w:rPr>
                <w:sz w:val="18"/>
                <w:szCs w:val="18"/>
              </w:rPr>
            </w:pPr>
            <w:r>
              <w:rPr>
                <w:sz w:val="18"/>
                <w:szCs w:val="18"/>
              </w:rPr>
              <w:t>-</w:t>
            </w:r>
          </w:p>
          <w:p w14:paraId="68B8B5A9" w14:textId="46BCF855" w:rsidR="00DF07EA" w:rsidRPr="00897170" w:rsidRDefault="00625FE8" w:rsidP="00625FE8">
            <w:pPr>
              <w:rPr>
                <w:sz w:val="18"/>
                <w:szCs w:val="18"/>
              </w:rPr>
            </w:pPr>
            <w:r>
              <w:rPr>
                <w:sz w:val="18"/>
                <w:szCs w:val="18"/>
              </w:rPr>
              <w:t>-</w:t>
            </w:r>
          </w:p>
        </w:tc>
      </w:tr>
      <w:tr w:rsidR="00DF07EA" w14:paraId="64BB0BE9" w14:textId="77777777" w:rsidTr="003D1423">
        <w:trPr>
          <w:trHeight w:val="567"/>
        </w:trPr>
        <w:tc>
          <w:tcPr>
            <w:tcW w:w="1486" w:type="dxa"/>
            <w:shd w:val="clear" w:color="auto" w:fill="FFF7E1"/>
            <w:vAlign w:val="center"/>
          </w:tcPr>
          <w:p w14:paraId="495F6AE2" w14:textId="77777777" w:rsidR="00DF07EA" w:rsidRDefault="00DF07EA" w:rsidP="003D1423">
            <w:pPr>
              <w:jc w:val="center"/>
            </w:pPr>
            <w:r>
              <w:t>10</w:t>
            </w:r>
          </w:p>
        </w:tc>
        <w:tc>
          <w:tcPr>
            <w:tcW w:w="1486" w:type="dxa"/>
            <w:shd w:val="clear" w:color="auto" w:fill="FFF7E1"/>
            <w:vAlign w:val="center"/>
          </w:tcPr>
          <w:p w14:paraId="6C944674" w14:textId="77777777" w:rsidR="00DF07EA" w:rsidRDefault="00DF07EA" w:rsidP="003D1423">
            <w:pPr>
              <w:jc w:val="center"/>
            </w:pPr>
          </w:p>
        </w:tc>
        <w:tc>
          <w:tcPr>
            <w:tcW w:w="6090" w:type="dxa"/>
            <w:shd w:val="clear" w:color="auto" w:fill="FFF7E1"/>
            <w:vAlign w:val="center"/>
          </w:tcPr>
          <w:p w14:paraId="5A8FA9FF" w14:textId="0DF85FF7" w:rsidR="00625FE8" w:rsidRDefault="00625FE8" w:rsidP="00625FE8">
            <w:pPr>
              <w:rPr>
                <w:sz w:val="18"/>
                <w:szCs w:val="18"/>
              </w:rPr>
            </w:pPr>
            <w:r>
              <w:rPr>
                <w:sz w:val="18"/>
                <w:szCs w:val="18"/>
              </w:rPr>
              <w:t>-</w:t>
            </w:r>
            <w:r w:rsidR="00AB1B5F">
              <w:rPr>
                <w:sz w:val="18"/>
                <w:szCs w:val="18"/>
              </w:rPr>
              <w:t xml:space="preserve"> Afsluiting periode 1</w:t>
            </w:r>
          </w:p>
          <w:p w14:paraId="0F5FAEA1" w14:textId="547982AA" w:rsidR="00DF07EA" w:rsidRPr="00897170" w:rsidRDefault="00625FE8" w:rsidP="00625FE8">
            <w:pPr>
              <w:rPr>
                <w:sz w:val="18"/>
                <w:szCs w:val="18"/>
              </w:rPr>
            </w:pPr>
            <w:r>
              <w:rPr>
                <w:sz w:val="18"/>
                <w:szCs w:val="18"/>
              </w:rPr>
              <w:t>-</w:t>
            </w:r>
          </w:p>
        </w:tc>
      </w:tr>
      <w:tr w:rsidR="00DF07EA" w14:paraId="2CC291E4" w14:textId="77777777" w:rsidTr="003D1423">
        <w:trPr>
          <w:trHeight w:val="567"/>
        </w:trPr>
        <w:tc>
          <w:tcPr>
            <w:tcW w:w="1486" w:type="dxa"/>
            <w:vAlign w:val="center"/>
          </w:tcPr>
          <w:p w14:paraId="76C4D709" w14:textId="77777777" w:rsidR="00DF07EA" w:rsidRDefault="00DF07EA" w:rsidP="003D1423">
            <w:pPr>
              <w:jc w:val="center"/>
            </w:pPr>
            <w:r>
              <w:t>11</w:t>
            </w:r>
          </w:p>
        </w:tc>
        <w:tc>
          <w:tcPr>
            <w:tcW w:w="1486" w:type="dxa"/>
            <w:vAlign w:val="center"/>
          </w:tcPr>
          <w:p w14:paraId="787A7BF6" w14:textId="77777777" w:rsidR="00DF07EA" w:rsidRDefault="00DF07EA" w:rsidP="003D1423">
            <w:pPr>
              <w:jc w:val="center"/>
            </w:pPr>
          </w:p>
        </w:tc>
        <w:tc>
          <w:tcPr>
            <w:tcW w:w="6090" w:type="dxa"/>
            <w:vAlign w:val="center"/>
          </w:tcPr>
          <w:p w14:paraId="5496843B" w14:textId="77777777" w:rsidR="00625FE8" w:rsidRDefault="00625FE8" w:rsidP="00625FE8">
            <w:pPr>
              <w:rPr>
                <w:sz w:val="18"/>
                <w:szCs w:val="18"/>
              </w:rPr>
            </w:pPr>
            <w:r>
              <w:rPr>
                <w:sz w:val="18"/>
                <w:szCs w:val="18"/>
              </w:rPr>
              <w:t>-</w:t>
            </w:r>
          </w:p>
          <w:p w14:paraId="0DF28AC6" w14:textId="2D5BA86C" w:rsidR="00DF07EA" w:rsidRPr="00897170" w:rsidRDefault="00625FE8" w:rsidP="00625FE8">
            <w:pPr>
              <w:rPr>
                <w:sz w:val="18"/>
                <w:szCs w:val="18"/>
              </w:rPr>
            </w:pPr>
            <w:r>
              <w:rPr>
                <w:sz w:val="18"/>
                <w:szCs w:val="18"/>
              </w:rPr>
              <w:t>-</w:t>
            </w:r>
          </w:p>
        </w:tc>
      </w:tr>
      <w:tr w:rsidR="00DF07EA" w14:paraId="4069E1C9" w14:textId="77777777" w:rsidTr="003D1423">
        <w:trPr>
          <w:trHeight w:val="567"/>
        </w:trPr>
        <w:tc>
          <w:tcPr>
            <w:tcW w:w="1486" w:type="dxa"/>
            <w:shd w:val="clear" w:color="auto" w:fill="FFF7E1"/>
            <w:vAlign w:val="center"/>
          </w:tcPr>
          <w:p w14:paraId="3F63A800" w14:textId="77777777" w:rsidR="00DF07EA" w:rsidRDefault="00DF07EA" w:rsidP="003D1423">
            <w:pPr>
              <w:jc w:val="center"/>
            </w:pPr>
            <w:r>
              <w:t>12</w:t>
            </w:r>
          </w:p>
        </w:tc>
        <w:tc>
          <w:tcPr>
            <w:tcW w:w="1486" w:type="dxa"/>
            <w:shd w:val="clear" w:color="auto" w:fill="FFF7E1"/>
            <w:vAlign w:val="center"/>
          </w:tcPr>
          <w:p w14:paraId="6D30EF79" w14:textId="77777777" w:rsidR="00DF07EA" w:rsidRDefault="00DF07EA" w:rsidP="003D1423">
            <w:pPr>
              <w:jc w:val="center"/>
            </w:pPr>
          </w:p>
        </w:tc>
        <w:tc>
          <w:tcPr>
            <w:tcW w:w="6090" w:type="dxa"/>
            <w:shd w:val="clear" w:color="auto" w:fill="FFF7E1"/>
            <w:vAlign w:val="center"/>
          </w:tcPr>
          <w:p w14:paraId="3058FAAC" w14:textId="77777777" w:rsidR="00625FE8" w:rsidRDefault="00625FE8" w:rsidP="00625FE8">
            <w:pPr>
              <w:rPr>
                <w:sz w:val="18"/>
                <w:szCs w:val="18"/>
              </w:rPr>
            </w:pPr>
            <w:r>
              <w:rPr>
                <w:sz w:val="18"/>
                <w:szCs w:val="18"/>
              </w:rPr>
              <w:t>-</w:t>
            </w:r>
          </w:p>
          <w:p w14:paraId="095FEF3E" w14:textId="60955E3E" w:rsidR="00DF07EA" w:rsidRPr="00897170" w:rsidRDefault="00625FE8" w:rsidP="00625FE8">
            <w:pPr>
              <w:rPr>
                <w:sz w:val="18"/>
                <w:szCs w:val="18"/>
              </w:rPr>
            </w:pPr>
            <w:r>
              <w:rPr>
                <w:sz w:val="18"/>
                <w:szCs w:val="18"/>
              </w:rPr>
              <w:t>-</w:t>
            </w:r>
          </w:p>
        </w:tc>
      </w:tr>
      <w:tr w:rsidR="00DF07EA" w14:paraId="368B625B" w14:textId="77777777" w:rsidTr="003D1423">
        <w:trPr>
          <w:trHeight w:val="567"/>
        </w:trPr>
        <w:tc>
          <w:tcPr>
            <w:tcW w:w="1486" w:type="dxa"/>
            <w:vAlign w:val="center"/>
          </w:tcPr>
          <w:p w14:paraId="3907A1B4" w14:textId="77777777" w:rsidR="00DF07EA" w:rsidRDefault="00DF07EA" w:rsidP="003D1423">
            <w:pPr>
              <w:jc w:val="center"/>
            </w:pPr>
            <w:r>
              <w:t>13</w:t>
            </w:r>
          </w:p>
        </w:tc>
        <w:tc>
          <w:tcPr>
            <w:tcW w:w="1486" w:type="dxa"/>
            <w:vAlign w:val="center"/>
          </w:tcPr>
          <w:p w14:paraId="74D34D61" w14:textId="77777777" w:rsidR="00DF07EA" w:rsidRDefault="00DF07EA" w:rsidP="003D1423">
            <w:pPr>
              <w:jc w:val="center"/>
            </w:pPr>
          </w:p>
        </w:tc>
        <w:tc>
          <w:tcPr>
            <w:tcW w:w="6090" w:type="dxa"/>
            <w:vAlign w:val="center"/>
          </w:tcPr>
          <w:p w14:paraId="5D4D4E7B" w14:textId="77777777" w:rsidR="00625FE8" w:rsidRDefault="00625FE8" w:rsidP="00625FE8">
            <w:pPr>
              <w:rPr>
                <w:sz w:val="18"/>
                <w:szCs w:val="18"/>
              </w:rPr>
            </w:pPr>
            <w:r>
              <w:rPr>
                <w:sz w:val="18"/>
                <w:szCs w:val="18"/>
              </w:rPr>
              <w:t>-</w:t>
            </w:r>
          </w:p>
          <w:p w14:paraId="694C7E05" w14:textId="79C8BC57" w:rsidR="00DF07EA" w:rsidRPr="00897170" w:rsidRDefault="00625FE8" w:rsidP="00625FE8">
            <w:pPr>
              <w:rPr>
                <w:sz w:val="18"/>
                <w:szCs w:val="18"/>
              </w:rPr>
            </w:pPr>
            <w:r>
              <w:rPr>
                <w:sz w:val="18"/>
                <w:szCs w:val="18"/>
              </w:rPr>
              <w:t>-</w:t>
            </w:r>
          </w:p>
        </w:tc>
      </w:tr>
      <w:tr w:rsidR="00DF07EA" w14:paraId="33384824" w14:textId="77777777" w:rsidTr="003D1423">
        <w:trPr>
          <w:trHeight w:val="567"/>
        </w:trPr>
        <w:tc>
          <w:tcPr>
            <w:tcW w:w="1486" w:type="dxa"/>
            <w:shd w:val="clear" w:color="auto" w:fill="FFF7E1"/>
            <w:vAlign w:val="center"/>
          </w:tcPr>
          <w:p w14:paraId="1C48FD0D" w14:textId="77777777" w:rsidR="00DF07EA" w:rsidRDefault="00DF07EA" w:rsidP="003D1423">
            <w:pPr>
              <w:jc w:val="center"/>
            </w:pPr>
            <w:r>
              <w:t>14</w:t>
            </w:r>
          </w:p>
        </w:tc>
        <w:tc>
          <w:tcPr>
            <w:tcW w:w="1486" w:type="dxa"/>
            <w:shd w:val="clear" w:color="auto" w:fill="FFF7E1"/>
            <w:vAlign w:val="center"/>
          </w:tcPr>
          <w:p w14:paraId="372093D8" w14:textId="77777777" w:rsidR="00DF07EA" w:rsidRDefault="00DF07EA" w:rsidP="003D1423">
            <w:pPr>
              <w:jc w:val="center"/>
            </w:pPr>
          </w:p>
        </w:tc>
        <w:tc>
          <w:tcPr>
            <w:tcW w:w="6090" w:type="dxa"/>
            <w:shd w:val="clear" w:color="auto" w:fill="FFF7E1"/>
            <w:vAlign w:val="center"/>
          </w:tcPr>
          <w:p w14:paraId="24EE58E2" w14:textId="77777777" w:rsidR="00625FE8" w:rsidRDefault="00625FE8" w:rsidP="00625FE8">
            <w:pPr>
              <w:rPr>
                <w:sz w:val="18"/>
                <w:szCs w:val="18"/>
              </w:rPr>
            </w:pPr>
            <w:r>
              <w:rPr>
                <w:sz w:val="18"/>
                <w:szCs w:val="18"/>
              </w:rPr>
              <w:t>-</w:t>
            </w:r>
          </w:p>
          <w:p w14:paraId="77D4A12E" w14:textId="66D49291" w:rsidR="00DF07EA" w:rsidRPr="00897170" w:rsidRDefault="00625FE8" w:rsidP="00625FE8">
            <w:pPr>
              <w:rPr>
                <w:sz w:val="18"/>
                <w:szCs w:val="18"/>
              </w:rPr>
            </w:pPr>
            <w:r>
              <w:rPr>
                <w:sz w:val="18"/>
                <w:szCs w:val="18"/>
              </w:rPr>
              <w:t>-</w:t>
            </w:r>
          </w:p>
        </w:tc>
      </w:tr>
      <w:tr w:rsidR="00DF07EA" w14:paraId="5E2C4E01" w14:textId="77777777" w:rsidTr="003D1423">
        <w:trPr>
          <w:trHeight w:val="567"/>
        </w:trPr>
        <w:tc>
          <w:tcPr>
            <w:tcW w:w="1486" w:type="dxa"/>
            <w:vAlign w:val="center"/>
          </w:tcPr>
          <w:p w14:paraId="11344C3F" w14:textId="77777777" w:rsidR="00DF07EA" w:rsidRDefault="00DF07EA" w:rsidP="003D1423">
            <w:pPr>
              <w:jc w:val="center"/>
            </w:pPr>
            <w:r>
              <w:t>15</w:t>
            </w:r>
          </w:p>
        </w:tc>
        <w:tc>
          <w:tcPr>
            <w:tcW w:w="1486" w:type="dxa"/>
            <w:vAlign w:val="center"/>
          </w:tcPr>
          <w:p w14:paraId="1E5DC516" w14:textId="77777777" w:rsidR="00DF07EA" w:rsidRDefault="00DF07EA" w:rsidP="003D1423">
            <w:pPr>
              <w:jc w:val="center"/>
            </w:pPr>
          </w:p>
        </w:tc>
        <w:tc>
          <w:tcPr>
            <w:tcW w:w="6090" w:type="dxa"/>
            <w:vAlign w:val="center"/>
          </w:tcPr>
          <w:p w14:paraId="0407B4EC" w14:textId="77777777" w:rsidR="00625FE8" w:rsidRDefault="00625FE8" w:rsidP="00625FE8">
            <w:pPr>
              <w:rPr>
                <w:sz w:val="18"/>
                <w:szCs w:val="18"/>
              </w:rPr>
            </w:pPr>
            <w:r>
              <w:rPr>
                <w:sz w:val="18"/>
                <w:szCs w:val="18"/>
              </w:rPr>
              <w:t>-</w:t>
            </w:r>
          </w:p>
          <w:p w14:paraId="0E5E9950" w14:textId="36B478F5" w:rsidR="00DF07EA" w:rsidRPr="00897170" w:rsidRDefault="00625FE8" w:rsidP="00625FE8">
            <w:pPr>
              <w:rPr>
                <w:sz w:val="18"/>
                <w:szCs w:val="18"/>
              </w:rPr>
            </w:pPr>
            <w:r>
              <w:rPr>
                <w:sz w:val="18"/>
                <w:szCs w:val="18"/>
              </w:rPr>
              <w:t>-</w:t>
            </w:r>
          </w:p>
        </w:tc>
      </w:tr>
      <w:tr w:rsidR="00DF07EA" w14:paraId="25B2AB0F" w14:textId="77777777" w:rsidTr="003D1423">
        <w:trPr>
          <w:trHeight w:val="567"/>
        </w:trPr>
        <w:tc>
          <w:tcPr>
            <w:tcW w:w="1486" w:type="dxa"/>
            <w:shd w:val="clear" w:color="auto" w:fill="FFF7E1"/>
            <w:vAlign w:val="center"/>
          </w:tcPr>
          <w:p w14:paraId="64B96230" w14:textId="77777777" w:rsidR="00DF07EA" w:rsidRDefault="00DF07EA" w:rsidP="003D1423">
            <w:pPr>
              <w:jc w:val="center"/>
            </w:pPr>
            <w:r>
              <w:t>16</w:t>
            </w:r>
          </w:p>
        </w:tc>
        <w:tc>
          <w:tcPr>
            <w:tcW w:w="1486" w:type="dxa"/>
            <w:shd w:val="clear" w:color="auto" w:fill="FFF7E1"/>
            <w:vAlign w:val="center"/>
          </w:tcPr>
          <w:p w14:paraId="36F8C5DF" w14:textId="77777777" w:rsidR="00DF07EA" w:rsidRDefault="00DF07EA" w:rsidP="003D1423">
            <w:pPr>
              <w:jc w:val="center"/>
            </w:pPr>
          </w:p>
        </w:tc>
        <w:tc>
          <w:tcPr>
            <w:tcW w:w="6090" w:type="dxa"/>
            <w:shd w:val="clear" w:color="auto" w:fill="FFF7E1"/>
            <w:vAlign w:val="center"/>
          </w:tcPr>
          <w:p w14:paraId="449123D3" w14:textId="77777777" w:rsidR="00625FE8" w:rsidRDefault="00625FE8" w:rsidP="00625FE8">
            <w:pPr>
              <w:rPr>
                <w:sz w:val="18"/>
                <w:szCs w:val="18"/>
              </w:rPr>
            </w:pPr>
            <w:r>
              <w:rPr>
                <w:sz w:val="18"/>
                <w:szCs w:val="18"/>
              </w:rPr>
              <w:t>-</w:t>
            </w:r>
          </w:p>
          <w:p w14:paraId="00CBCE36" w14:textId="0F1820CF" w:rsidR="00DF07EA" w:rsidRPr="00897170" w:rsidRDefault="00625FE8" w:rsidP="00625FE8">
            <w:pPr>
              <w:rPr>
                <w:sz w:val="18"/>
                <w:szCs w:val="18"/>
              </w:rPr>
            </w:pPr>
            <w:r>
              <w:rPr>
                <w:sz w:val="18"/>
                <w:szCs w:val="18"/>
              </w:rPr>
              <w:t>-</w:t>
            </w:r>
          </w:p>
        </w:tc>
      </w:tr>
      <w:tr w:rsidR="00DF07EA" w14:paraId="45C16DA6" w14:textId="77777777" w:rsidTr="003D1423">
        <w:trPr>
          <w:trHeight w:val="567"/>
        </w:trPr>
        <w:tc>
          <w:tcPr>
            <w:tcW w:w="1486" w:type="dxa"/>
            <w:vAlign w:val="center"/>
          </w:tcPr>
          <w:p w14:paraId="52593631" w14:textId="77777777" w:rsidR="00DF07EA" w:rsidRDefault="00DF07EA" w:rsidP="003D1423">
            <w:pPr>
              <w:jc w:val="center"/>
            </w:pPr>
            <w:r>
              <w:t>17</w:t>
            </w:r>
          </w:p>
        </w:tc>
        <w:tc>
          <w:tcPr>
            <w:tcW w:w="1486" w:type="dxa"/>
            <w:vAlign w:val="center"/>
          </w:tcPr>
          <w:p w14:paraId="4380CFAD" w14:textId="77777777" w:rsidR="00DF07EA" w:rsidRDefault="00DF07EA" w:rsidP="003D1423">
            <w:pPr>
              <w:jc w:val="center"/>
            </w:pPr>
          </w:p>
        </w:tc>
        <w:tc>
          <w:tcPr>
            <w:tcW w:w="6090" w:type="dxa"/>
            <w:vAlign w:val="center"/>
          </w:tcPr>
          <w:p w14:paraId="2BAF5FCB" w14:textId="77777777" w:rsidR="00625FE8" w:rsidRDefault="00625FE8" w:rsidP="00625FE8">
            <w:pPr>
              <w:rPr>
                <w:sz w:val="18"/>
                <w:szCs w:val="18"/>
              </w:rPr>
            </w:pPr>
            <w:r>
              <w:rPr>
                <w:sz w:val="18"/>
                <w:szCs w:val="18"/>
              </w:rPr>
              <w:t>-</w:t>
            </w:r>
          </w:p>
          <w:p w14:paraId="3FAC0826" w14:textId="01FACA3D" w:rsidR="00DF07EA" w:rsidRPr="00897170" w:rsidRDefault="00625FE8" w:rsidP="00625FE8">
            <w:pPr>
              <w:rPr>
                <w:sz w:val="18"/>
                <w:szCs w:val="18"/>
              </w:rPr>
            </w:pPr>
            <w:r>
              <w:rPr>
                <w:sz w:val="18"/>
                <w:szCs w:val="18"/>
              </w:rPr>
              <w:t>-</w:t>
            </w:r>
          </w:p>
        </w:tc>
      </w:tr>
      <w:tr w:rsidR="00DF07EA" w14:paraId="15A7CDE3" w14:textId="77777777" w:rsidTr="003D1423">
        <w:trPr>
          <w:trHeight w:val="567"/>
        </w:trPr>
        <w:tc>
          <w:tcPr>
            <w:tcW w:w="1486" w:type="dxa"/>
            <w:shd w:val="clear" w:color="auto" w:fill="FFF7E1"/>
            <w:vAlign w:val="center"/>
          </w:tcPr>
          <w:p w14:paraId="28985CF6" w14:textId="77777777" w:rsidR="00DF07EA" w:rsidRDefault="00DF07EA" w:rsidP="003D1423">
            <w:pPr>
              <w:jc w:val="center"/>
            </w:pPr>
            <w:r>
              <w:t>18</w:t>
            </w:r>
          </w:p>
        </w:tc>
        <w:tc>
          <w:tcPr>
            <w:tcW w:w="1486" w:type="dxa"/>
            <w:shd w:val="clear" w:color="auto" w:fill="FFF7E1"/>
            <w:vAlign w:val="center"/>
          </w:tcPr>
          <w:p w14:paraId="7833132B" w14:textId="77777777" w:rsidR="00DF07EA" w:rsidRDefault="00DF07EA" w:rsidP="003D1423">
            <w:pPr>
              <w:jc w:val="center"/>
            </w:pPr>
          </w:p>
        </w:tc>
        <w:tc>
          <w:tcPr>
            <w:tcW w:w="6090" w:type="dxa"/>
            <w:shd w:val="clear" w:color="auto" w:fill="FFF7E1"/>
            <w:vAlign w:val="center"/>
          </w:tcPr>
          <w:p w14:paraId="0D2D3153" w14:textId="77777777" w:rsidR="00625FE8" w:rsidRDefault="00625FE8" w:rsidP="00625FE8">
            <w:pPr>
              <w:rPr>
                <w:sz w:val="18"/>
                <w:szCs w:val="18"/>
              </w:rPr>
            </w:pPr>
            <w:r>
              <w:rPr>
                <w:sz w:val="18"/>
                <w:szCs w:val="18"/>
              </w:rPr>
              <w:t>-</w:t>
            </w:r>
          </w:p>
          <w:p w14:paraId="5A73559A" w14:textId="19C9E23F" w:rsidR="00DF07EA" w:rsidRPr="00897170" w:rsidRDefault="00625FE8" w:rsidP="00625FE8">
            <w:pPr>
              <w:rPr>
                <w:sz w:val="18"/>
                <w:szCs w:val="18"/>
              </w:rPr>
            </w:pPr>
            <w:r>
              <w:rPr>
                <w:sz w:val="18"/>
                <w:szCs w:val="18"/>
              </w:rPr>
              <w:t>-</w:t>
            </w:r>
          </w:p>
        </w:tc>
      </w:tr>
      <w:tr w:rsidR="00DF07EA" w14:paraId="189CE75F" w14:textId="77777777" w:rsidTr="003D1423">
        <w:trPr>
          <w:trHeight w:val="567"/>
        </w:trPr>
        <w:tc>
          <w:tcPr>
            <w:tcW w:w="1486" w:type="dxa"/>
            <w:vAlign w:val="center"/>
          </w:tcPr>
          <w:p w14:paraId="6192483E" w14:textId="77777777" w:rsidR="00DF07EA" w:rsidRDefault="00DF07EA" w:rsidP="003D1423">
            <w:pPr>
              <w:jc w:val="center"/>
            </w:pPr>
            <w:r>
              <w:t>19</w:t>
            </w:r>
          </w:p>
        </w:tc>
        <w:tc>
          <w:tcPr>
            <w:tcW w:w="1486" w:type="dxa"/>
            <w:vAlign w:val="center"/>
          </w:tcPr>
          <w:p w14:paraId="43EA5701" w14:textId="77777777" w:rsidR="00DF07EA" w:rsidRDefault="00DF07EA" w:rsidP="003D1423">
            <w:pPr>
              <w:jc w:val="center"/>
            </w:pPr>
          </w:p>
        </w:tc>
        <w:tc>
          <w:tcPr>
            <w:tcW w:w="6090" w:type="dxa"/>
            <w:vAlign w:val="center"/>
          </w:tcPr>
          <w:p w14:paraId="70F951FB" w14:textId="77777777" w:rsidR="00625FE8" w:rsidRDefault="00625FE8" w:rsidP="00625FE8">
            <w:pPr>
              <w:rPr>
                <w:sz w:val="18"/>
                <w:szCs w:val="18"/>
              </w:rPr>
            </w:pPr>
            <w:r>
              <w:rPr>
                <w:sz w:val="18"/>
                <w:szCs w:val="18"/>
              </w:rPr>
              <w:t>-</w:t>
            </w:r>
          </w:p>
          <w:p w14:paraId="10188B19" w14:textId="27CB099A" w:rsidR="00DF07EA" w:rsidRPr="00897170" w:rsidRDefault="00625FE8" w:rsidP="00625FE8">
            <w:pPr>
              <w:rPr>
                <w:sz w:val="18"/>
                <w:szCs w:val="18"/>
              </w:rPr>
            </w:pPr>
            <w:r>
              <w:rPr>
                <w:sz w:val="18"/>
                <w:szCs w:val="18"/>
              </w:rPr>
              <w:t>-</w:t>
            </w:r>
          </w:p>
        </w:tc>
      </w:tr>
      <w:tr w:rsidR="00DF07EA" w14:paraId="3993A343" w14:textId="77777777" w:rsidTr="003D1423">
        <w:trPr>
          <w:trHeight w:val="567"/>
        </w:trPr>
        <w:tc>
          <w:tcPr>
            <w:tcW w:w="1486" w:type="dxa"/>
            <w:shd w:val="clear" w:color="auto" w:fill="FFF7E1"/>
            <w:vAlign w:val="center"/>
          </w:tcPr>
          <w:p w14:paraId="5664DE35" w14:textId="77777777" w:rsidR="00DF07EA" w:rsidRDefault="00DF07EA" w:rsidP="003D1423">
            <w:pPr>
              <w:jc w:val="center"/>
            </w:pPr>
            <w:r>
              <w:t>20</w:t>
            </w:r>
          </w:p>
        </w:tc>
        <w:tc>
          <w:tcPr>
            <w:tcW w:w="1486" w:type="dxa"/>
            <w:shd w:val="clear" w:color="auto" w:fill="FFF7E1"/>
            <w:vAlign w:val="center"/>
          </w:tcPr>
          <w:p w14:paraId="76AD8805" w14:textId="77777777" w:rsidR="00DF07EA" w:rsidRDefault="00DF07EA" w:rsidP="003D1423">
            <w:pPr>
              <w:jc w:val="center"/>
            </w:pPr>
          </w:p>
        </w:tc>
        <w:tc>
          <w:tcPr>
            <w:tcW w:w="6090" w:type="dxa"/>
            <w:shd w:val="clear" w:color="auto" w:fill="FFF7E1"/>
            <w:vAlign w:val="center"/>
          </w:tcPr>
          <w:p w14:paraId="333C1B1C" w14:textId="30944D08" w:rsidR="00625FE8" w:rsidRDefault="00625FE8" w:rsidP="00625FE8">
            <w:pPr>
              <w:rPr>
                <w:sz w:val="18"/>
                <w:szCs w:val="18"/>
              </w:rPr>
            </w:pPr>
            <w:r>
              <w:rPr>
                <w:sz w:val="18"/>
                <w:szCs w:val="18"/>
              </w:rPr>
              <w:t>-</w:t>
            </w:r>
            <w:r w:rsidR="00AB1B5F">
              <w:rPr>
                <w:sz w:val="18"/>
                <w:szCs w:val="18"/>
              </w:rPr>
              <w:t xml:space="preserve"> Afsluiting periode 2</w:t>
            </w:r>
          </w:p>
          <w:p w14:paraId="7A480FD0" w14:textId="23E8C38F" w:rsidR="00DF07EA" w:rsidRPr="00897170" w:rsidRDefault="00625FE8" w:rsidP="00625FE8">
            <w:pPr>
              <w:rPr>
                <w:sz w:val="18"/>
                <w:szCs w:val="18"/>
              </w:rPr>
            </w:pPr>
            <w:r>
              <w:rPr>
                <w:sz w:val="18"/>
                <w:szCs w:val="18"/>
              </w:rPr>
              <w:t>-</w:t>
            </w:r>
          </w:p>
        </w:tc>
      </w:tr>
    </w:tbl>
    <w:p w14:paraId="27B29A14" w14:textId="23364209" w:rsidR="00DF07EA" w:rsidRDefault="00DF07EA" w:rsidP="00DF07EA">
      <w:r>
        <w:br w:type="page"/>
      </w:r>
    </w:p>
    <w:p w14:paraId="73900D09" w14:textId="77777777" w:rsidR="002F0742" w:rsidRDefault="002F0742" w:rsidP="00DF07EA"/>
    <w:tbl>
      <w:tblPr>
        <w:tblStyle w:val="Tabelraster"/>
        <w:tblW w:w="0" w:type="auto"/>
        <w:tblLook w:val="04A0" w:firstRow="1" w:lastRow="0" w:firstColumn="1" w:lastColumn="0" w:noHBand="0" w:noVBand="1"/>
      </w:tblPr>
      <w:tblGrid>
        <w:gridCol w:w="1486"/>
        <w:gridCol w:w="1486"/>
        <w:gridCol w:w="6090"/>
      </w:tblGrid>
      <w:tr w:rsidR="00DF07EA" w:rsidRPr="00897170" w14:paraId="0FECB5F8" w14:textId="77777777" w:rsidTr="003D1423">
        <w:tc>
          <w:tcPr>
            <w:tcW w:w="1486" w:type="dxa"/>
            <w:shd w:val="clear" w:color="auto" w:fill="FFFF00"/>
          </w:tcPr>
          <w:p w14:paraId="09CDABA3" w14:textId="77777777" w:rsidR="00DF07EA" w:rsidRPr="00897170" w:rsidRDefault="00DF07EA" w:rsidP="003D1423">
            <w:pPr>
              <w:jc w:val="center"/>
              <w:rPr>
                <w:b/>
                <w:bCs/>
              </w:rPr>
            </w:pPr>
            <w:r w:rsidRPr="00897170">
              <w:rPr>
                <w:b/>
                <w:bCs/>
              </w:rPr>
              <w:t>Lesweek</w:t>
            </w:r>
          </w:p>
        </w:tc>
        <w:tc>
          <w:tcPr>
            <w:tcW w:w="1486" w:type="dxa"/>
            <w:shd w:val="clear" w:color="auto" w:fill="FFFF00"/>
          </w:tcPr>
          <w:p w14:paraId="323E52CC" w14:textId="77777777" w:rsidR="00DF07EA" w:rsidRPr="00897170" w:rsidRDefault="00DF07EA" w:rsidP="003D1423">
            <w:pPr>
              <w:jc w:val="center"/>
              <w:rPr>
                <w:b/>
                <w:bCs/>
              </w:rPr>
            </w:pPr>
            <w:r w:rsidRPr="00897170">
              <w:rPr>
                <w:b/>
                <w:bCs/>
              </w:rPr>
              <w:t>Datum</w:t>
            </w:r>
          </w:p>
        </w:tc>
        <w:tc>
          <w:tcPr>
            <w:tcW w:w="6090" w:type="dxa"/>
            <w:shd w:val="clear" w:color="auto" w:fill="FFFF00"/>
          </w:tcPr>
          <w:p w14:paraId="1BFB39FF" w14:textId="77777777" w:rsidR="00DF07EA" w:rsidRPr="00897170" w:rsidRDefault="00DF07EA" w:rsidP="003D1423">
            <w:pPr>
              <w:rPr>
                <w:b/>
                <w:bCs/>
              </w:rPr>
            </w:pPr>
            <w:r w:rsidRPr="00897170">
              <w:rPr>
                <w:b/>
                <w:bCs/>
              </w:rPr>
              <w:t>Belangrijke inhoud</w:t>
            </w:r>
          </w:p>
        </w:tc>
      </w:tr>
      <w:tr w:rsidR="00DF07EA" w14:paraId="644777EA" w14:textId="77777777" w:rsidTr="003D1423">
        <w:trPr>
          <w:trHeight w:val="567"/>
        </w:trPr>
        <w:tc>
          <w:tcPr>
            <w:tcW w:w="1486" w:type="dxa"/>
            <w:vAlign w:val="center"/>
          </w:tcPr>
          <w:p w14:paraId="070DA5C4" w14:textId="77777777" w:rsidR="00DF07EA" w:rsidRDefault="00DF07EA" w:rsidP="003D1423">
            <w:pPr>
              <w:jc w:val="center"/>
            </w:pPr>
            <w:r>
              <w:t>21</w:t>
            </w:r>
          </w:p>
        </w:tc>
        <w:tc>
          <w:tcPr>
            <w:tcW w:w="1486" w:type="dxa"/>
            <w:vAlign w:val="center"/>
          </w:tcPr>
          <w:p w14:paraId="319D0C4C" w14:textId="77777777" w:rsidR="00DF07EA" w:rsidRDefault="00DF07EA" w:rsidP="003D1423">
            <w:pPr>
              <w:jc w:val="center"/>
            </w:pPr>
          </w:p>
        </w:tc>
        <w:tc>
          <w:tcPr>
            <w:tcW w:w="6090" w:type="dxa"/>
            <w:vAlign w:val="center"/>
          </w:tcPr>
          <w:p w14:paraId="33A31C3E" w14:textId="77777777" w:rsidR="00625FE8" w:rsidRDefault="00625FE8" w:rsidP="00625FE8">
            <w:pPr>
              <w:rPr>
                <w:sz w:val="18"/>
                <w:szCs w:val="18"/>
              </w:rPr>
            </w:pPr>
            <w:r>
              <w:rPr>
                <w:sz w:val="18"/>
                <w:szCs w:val="18"/>
              </w:rPr>
              <w:t>-</w:t>
            </w:r>
          </w:p>
          <w:p w14:paraId="70ED8D02" w14:textId="137F4174" w:rsidR="00DF07EA" w:rsidRPr="00897170" w:rsidRDefault="00625FE8" w:rsidP="00625FE8">
            <w:pPr>
              <w:rPr>
                <w:sz w:val="18"/>
                <w:szCs w:val="18"/>
              </w:rPr>
            </w:pPr>
            <w:r>
              <w:rPr>
                <w:sz w:val="18"/>
                <w:szCs w:val="18"/>
              </w:rPr>
              <w:t>-</w:t>
            </w:r>
          </w:p>
        </w:tc>
      </w:tr>
      <w:tr w:rsidR="00DF07EA" w14:paraId="72DE15FF" w14:textId="77777777" w:rsidTr="003D1423">
        <w:trPr>
          <w:trHeight w:val="567"/>
        </w:trPr>
        <w:tc>
          <w:tcPr>
            <w:tcW w:w="1486" w:type="dxa"/>
            <w:shd w:val="clear" w:color="auto" w:fill="FFF7E1"/>
            <w:vAlign w:val="center"/>
          </w:tcPr>
          <w:p w14:paraId="24D04552" w14:textId="77777777" w:rsidR="00DF07EA" w:rsidRDefault="00DF07EA" w:rsidP="003D1423">
            <w:pPr>
              <w:jc w:val="center"/>
            </w:pPr>
            <w:r>
              <w:t>22</w:t>
            </w:r>
          </w:p>
        </w:tc>
        <w:tc>
          <w:tcPr>
            <w:tcW w:w="1486" w:type="dxa"/>
            <w:shd w:val="clear" w:color="auto" w:fill="FFF7E1"/>
            <w:vAlign w:val="center"/>
          </w:tcPr>
          <w:p w14:paraId="6500112F" w14:textId="77777777" w:rsidR="00DF07EA" w:rsidRDefault="00DF07EA" w:rsidP="003D1423">
            <w:pPr>
              <w:jc w:val="center"/>
            </w:pPr>
          </w:p>
        </w:tc>
        <w:tc>
          <w:tcPr>
            <w:tcW w:w="6090" w:type="dxa"/>
            <w:shd w:val="clear" w:color="auto" w:fill="FFF7E1"/>
            <w:vAlign w:val="center"/>
          </w:tcPr>
          <w:p w14:paraId="13FECB32" w14:textId="77777777" w:rsidR="00625FE8" w:rsidRDefault="00625FE8" w:rsidP="00625FE8">
            <w:pPr>
              <w:rPr>
                <w:sz w:val="18"/>
                <w:szCs w:val="18"/>
              </w:rPr>
            </w:pPr>
            <w:r>
              <w:rPr>
                <w:sz w:val="18"/>
                <w:szCs w:val="18"/>
              </w:rPr>
              <w:t>-</w:t>
            </w:r>
          </w:p>
          <w:p w14:paraId="4EA03355" w14:textId="30C5FEA7" w:rsidR="00DF07EA" w:rsidRPr="00897170" w:rsidRDefault="00625FE8" w:rsidP="00625FE8">
            <w:pPr>
              <w:rPr>
                <w:sz w:val="18"/>
                <w:szCs w:val="18"/>
              </w:rPr>
            </w:pPr>
            <w:r>
              <w:rPr>
                <w:sz w:val="18"/>
                <w:szCs w:val="18"/>
              </w:rPr>
              <w:t>-</w:t>
            </w:r>
          </w:p>
        </w:tc>
      </w:tr>
      <w:tr w:rsidR="00DF07EA" w14:paraId="5C2F5CCD" w14:textId="77777777" w:rsidTr="003D1423">
        <w:trPr>
          <w:trHeight w:val="567"/>
        </w:trPr>
        <w:tc>
          <w:tcPr>
            <w:tcW w:w="1486" w:type="dxa"/>
            <w:vAlign w:val="center"/>
          </w:tcPr>
          <w:p w14:paraId="4CFEDAD6" w14:textId="77777777" w:rsidR="00DF07EA" w:rsidRDefault="00DF07EA" w:rsidP="003D1423">
            <w:pPr>
              <w:jc w:val="center"/>
            </w:pPr>
            <w:r>
              <w:t>23</w:t>
            </w:r>
          </w:p>
        </w:tc>
        <w:tc>
          <w:tcPr>
            <w:tcW w:w="1486" w:type="dxa"/>
            <w:vAlign w:val="center"/>
          </w:tcPr>
          <w:p w14:paraId="681E1FAD" w14:textId="77777777" w:rsidR="00DF07EA" w:rsidRDefault="00DF07EA" w:rsidP="003D1423">
            <w:pPr>
              <w:jc w:val="center"/>
            </w:pPr>
          </w:p>
        </w:tc>
        <w:tc>
          <w:tcPr>
            <w:tcW w:w="6090" w:type="dxa"/>
            <w:vAlign w:val="center"/>
          </w:tcPr>
          <w:p w14:paraId="36C71D11" w14:textId="77777777" w:rsidR="00625FE8" w:rsidRDefault="00625FE8" w:rsidP="00625FE8">
            <w:pPr>
              <w:rPr>
                <w:sz w:val="18"/>
                <w:szCs w:val="18"/>
              </w:rPr>
            </w:pPr>
            <w:r>
              <w:rPr>
                <w:sz w:val="18"/>
                <w:szCs w:val="18"/>
              </w:rPr>
              <w:t>-</w:t>
            </w:r>
          </w:p>
          <w:p w14:paraId="66B22B2D" w14:textId="0FB2EB32" w:rsidR="00DF07EA" w:rsidRPr="00897170" w:rsidRDefault="00625FE8" w:rsidP="00625FE8">
            <w:pPr>
              <w:rPr>
                <w:sz w:val="18"/>
                <w:szCs w:val="18"/>
              </w:rPr>
            </w:pPr>
            <w:r>
              <w:rPr>
                <w:sz w:val="18"/>
                <w:szCs w:val="18"/>
              </w:rPr>
              <w:t>-</w:t>
            </w:r>
          </w:p>
        </w:tc>
      </w:tr>
      <w:tr w:rsidR="00DF07EA" w14:paraId="5F7B0045" w14:textId="77777777" w:rsidTr="003D1423">
        <w:trPr>
          <w:trHeight w:val="567"/>
        </w:trPr>
        <w:tc>
          <w:tcPr>
            <w:tcW w:w="1486" w:type="dxa"/>
            <w:shd w:val="clear" w:color="auto" w:fill="FFF7E1"/>
            <w:vAlign w:val="center"/>
          </w:tcPr>
          <w:p w14:paraId="2007FD31" w14:textId="77777777" w:rsidR="00DF07EA" w:rsidRDefault="00DF07EA" w:rsidP="003D1423">
            <w:pPr>
              <w:jc w:val="center"/>
            </w:pPr>
            <w:r>
              <w:t>24</w:t>
            </w:r>
          </w:p>
        </w:tc>
        <w:tc>
          <w:tcPr>
            <w:tcW w:w="1486" w:type="dxa"/>
            <w:shd w:val="clear" w:color="auto" w:fill="FFF7E1"/>
            <w:vAlign w:val="center"/>
          </w:tcPr>
          <w:p w14:paraId="6D88F6AC" w14:textId="77777777" w:rsidR="00DF07EA" w:rsidRDefault="00DF07EA" w:rsidP="003D1423">
            <w:pPr>
              <w:jc w:val="center"/>
            </w:pPr>
          </w:p>
        </w:tc>
        <w:tc>
          <w:tcPr>
            <w:tcW w:w="6090" w:type="dxa"/>
            <w:shd w:val="clear" w:color="auto" w:fill="FFF7E1"/>
            <w:vAlign w:val="center"/>
          </w:tcPr>
          <w:p w14:paraId="5DF5A4B8" w14:textId="77777777" w:rsidR="00625FE8" w:rsidRDefault="00625FE8" w:rsidP="00625FE8">
            <w:pPr>
              <w:rPr>
                <w:sz w:val="18"/>
                <w:szCs w:val="18"/>
              </w:rPr>
            </w:pPr>
            <w:r>
              <w:rPr>
                <w:sz w:val="18"/>
                <w:szCs w:val="18"/>
              </w:rPr>
              <w:t>-</w:t>
            </w:r>
          </w:p>
          <w:p w14:paraId="3A6C1554" w14:textId="33BD1297" w:rsidR="00DF07EA" w:rsidRPr="00897170" w:rsidRDefault="00625FE8" w:rsidP="00625FE8">
            <w:pPr>
              <w:rPr>
                <w:sz w:val="18"/>
                <w:szCs w:val="18"/>
              </w:rPr>
            </w:pPr>
            <w:r>
              <w:rPr>
                <w:sz w:val="18"/>
                <w:szCs w:val="18"/>
              </w:rPr>
              <w:t>-</w:t>
            </w:r>
          </w:p>
        </w:tc>
      </w:tr>
      <w:tr w:rsidR="00DF07EA" w14:paraId="116946DD" w14:textId="77777777" w:rsidTr="003D1423">
        <w:trPr>
          <w:trHeight w:val="567"/>
        </w:trPr>
        <w:tc>
          <w:tcPr>
            <w:tcW w:w="1486" w:type="dxa"/>
            <w:vAlign w:val="center"/>
          </w:tcPr>
          <w:p w14:paraId="0CC63F38" w14:textId="77777777" w:rsidR="00DF07EA" w:rsidRDefault="00DF07EA" w:rsidP="003D1423">
            <w:pPr>
              <w:jc w:val="center"/>
            </w:pPr>
            <w:r>
              <w:t>25</w:t>
            </w:r>
          </w:p>
        </w:tc>
        <w:tc>
          <w:tcPr>
            <w:tcW w:w="1486" w:type="dxa"/>
            <w:vAlign w:val="center"/>
          </w:tcPr>
          <w:p w14:paraId="2C740D41" w14:textId="77777777" w:rsidR="00DF07EA" w:rsidRDefault="00DF07EA" w:rsidP="003D1423">
            <w:pPr>
              <w:jc w:val="center"/>
            </w:pPr>
          </w:p>
        </w:tc>
        <w:tc>
          <w:tcPr>
            <w:tcW w:w="6090" w:type="dxa"/>
            <w:vAlign w:val="center"/>
          </w:tcPr>
          <w:p w14:paraId="777F0C56" w14:textId="77777777" w:rsidR="00625FE8" w:rsidRDefault="00625FE8" w:rsidP="00625FE8">
            <w:pPr>
              <w:rPr>
                <w:sz w:val="18"/>
                <w:szCs w:val="18"/>
              </w:rPr>
            </w:pPr>
            <w:r>
              <w:rPr>
                <w:sz w:val="18"/>
                <w:szCs w:val="18"/>
              </w:rPr>
              <w:t>-</w:t>
            </w:r>
          </w:p>
          <w:p w14:paraId="7B2D3C25" w14:textId="60092525" w:rsidR="00DF07EA" w:rsidRPr="00897170" w:rsidRDefault="00625FE8" w:rsidP="00625FE8">
            <w:pPr>
              <w:rPr>
                <w:sz w:val="18"/>
                <w:szCs w:val="18"/>
              </w:rPr>
            </w:pPr>
            <w:r>
              <w:rPr>
                <w:sz w:val="18"/>
                <w:szCs w:val="18"/>
              </w:rPr>
              <w:t>-</w:t>
            </w:r>
          </w:p>
        </w:tc>
      </w:tr>
      <w:tr w:rsidR="00DF07EA" w14:paraId="2F481CF4" w14:textId="77777777" w:rsidTr="003D1423">
        <w:trPr>
          <w:trHeight w:val="567"/>
        </w:trPr>
        <w:tc>
          <w:tcPr>
            <w:tcW w:w="1486" w:type="dxa"/>
            <w:shd w:val="clear" w:color="auto" w:fill="FFF7E1"/>
            <w:vAlign w:val="center"/>
          </w:tcPr>
          <w:p w14:paraId="0ED043A9" w14:textId="77777777" w:rsidR="00DF07EA" w:rsidRDefault="00DF07EA" w:rsidP="003D1423">
            <w:pPr>
              <w:jc w:val="center"/>
            </w:pPr>
            <w:r>
              <w:t>26</w:t>
            </w:r>
          </w:p>
        </w:tc>
        <w:tc>
          <w:tcPr>
            <w:tcW w:w="1486" w:type="dxa"/>
            <w:shd w:val="clear" w:color="auto" w:fill="FFF7E1"/>
            <w:vAlign w:val="center"/>
          </w:tcPr>
          <w:p w14:paraId="66C066C9" w14:textId="77777777" w:rsidR="00DF07EA" w:rsidRDefault="00DF07EA" w:rsidP="003D1423">
            <w:pPr>
              <w:jc w:val="center"/>
            </w:pPr>
          </w:p>
        </w:tc>
        <w:tc>
          <w:tcPr>
            <w:tcW w:w="6090" w:type="dxa"/>
            <w:shd w:val="clear" w:color="auto" w:fill="FFF7E1"/>
            <w:vAlign w:val="center"/>
          </w:tcPr>
          <w:p w14:paraId="59E2D77A" w14:textId="77777777" w:rsidR="00625FE8" w:rsidRDefault="00625FE8" w:rsidP="00625FE8">
            <w:pPr>
              <w:rPr>
                <w:sz w:val="18"/>
                <w:szCs w:val="18"/>
              </w:rPr>
            </w:pPr>
            <w:r>
              <w:rPr>
                <w:sz w:val="18"/>
                <w:szCs w:val="18"/>
              </w:rPr>
              <w:t>-</w:t>
            </w:r>
          </w:p>
          <w:p w14:paraId="7E34164A" w14:textId="6E7157C2" w:rsidR="00DF07EA" w:rsidRPr="00897170" w:rsidRDefault="00625FE8" w:rsidP="00625FE8">
            <w:pPr>
              <w:rPr>
                <w:sz w:val="18"/>
                <w:szCs w:val="18"/>
              </w:rPr>
            </w:pPr>
            <w:r>
              <w:rPr>
                <w:sz w:val="18"/>
                <w:szCs w:val="18"/>
              </w:rPr>
              <w:t>-</w:t>
            </w:r>
          </w:p>
        </w:tc>
      </w:tr>
      <w:tr w:rsidR="00DF07EA" w14:paraId="30677525" w14:textId="77777777" w:rsidTr="003D1423">
        <w:trPr>
          <w:trHeight w:val="567"/>
        </w:trPr>
        <w:tc>
          <w:tcPr>
            <w:tcW w:w="1486" w:type="dxa"/>
            <w:vAlign w:val="center"/>
          </w:tcPr>
          <w:p w14:paraId="7C8B9115" w14:textId="77777777" w:rsidR="00DF07EA" w:rsidRDefault="00DF07EA" w:rsidP="003D1423">
            <w:pPr>
              <w:jc w:val="center"/>
            </w:pPr>
            <w:r>
              <w:t>27</w:t>
            </w:r>
          </w:p>
        </w:tc>
        <w:tc>
          <w:tcPr>
            <w:tcW w:w="1486" w:type="dxa"/>
            <w:vAlign w:val="center"/>
          </w:tcPr>
          <w:p w14:paraId="1149C7AC" w14:textId="77777777" w:rsidR="00DF07EA" w:rsidRDefault="00DF07EA" w:rsidP="003D1423">
            <w:pPr>
              <w:jc w:val="center"/>
            </w:pPr>
          </w:p>
        </w:tc>
        <w:tc>
          <w:tcPr>
            <w:tcW w:w="6090" w:type="dxa"/>
            <w:vAlign w:val="center"/>
          </w:tcPr>
          <w:p w14:paraId="0D4091A9" w14:textId="77777777" w:rsidR="00625FE8" w:rsidRDefault="00625FE8" w:rsidP="00625FE8">
            <w:pPr>
              <w:rPr>
                <w:sz w:val="18"/>
                <w:szCs w:val="18"/>
              </w:rPr>
            </w:pPr>
            <w:r>
              <w:rPr>
                <w:sz w:val="18"/>
                <w:szCs w:val="18"/>
              </w:rPr>
              <w:t>-</w:t>
            </w:r>
          </w:p>
          <w:p w14:paraId="567DBA78" w14:textId="0120AE54" w:rsidR="00DF07EA" w:rsidRPr="00897170" w:rsidRDefault="00625FE8" w:rsidP="00625FE8">
            <w:pPr>
              <w:rPr>
                <w:sz w:val="18"/>
                <w:szCs w:val="18"/>
              </w:rPr>
            </w:pPr>
            <w:r>
              <w:rPr>
                <w:sz w:val="18"/>
                <w:szCs w:val="18"/>
              </w:rPr>
              <w:t>-</w:t>
            </w:r>
          </w:p>
        </w:tc>
      </w:tr>
      <w:tr w:rsidR="00DF07EA" w14:paraId="09B75DD9" w14:textId="77777777" w:rsidTr="003D1423">
        <w:trPr>
          <w:trHeight w:val="567"/>
        </w:trPr>
        <w:tc>
          <w:tcPr>
            <w:tcW w:w="1486" w:type="dxa"/>
            <w:shd w:val="clear" w:color="auto" w:fill="FFF7E1"/>
            <w:vAlign w:val="center"/>
          </w:tcPr>
          <w:p w14:paraId="0C05E755" w14:textId="77777777" w:rsidR="00DF07EA" w:rsidRDefault="00DF07EA" w:rsidP="003D1423">
            <w:pPr>
              <w:jc w:val="center"/>
            </w:pPr>
            <w:r>
              <w:t>28</w:t>
            </w:r>
          </w:p>
        </w:tc>
        <w:tc>
          <w:tcPr>
            <w:tcW w:w="1486" w:type="dxa"/>
            <w:shd w:val="clear" w:color="auto" w:fill="FFF7E1"/>
            <w:vAlign w:val="center"/>
          </w:tcPr>
          <w:p w14:paraId="59886804" w14:textId="77777777" w:rsidR="00DF07EA" w:rsidRDefault="00DF07EA" w:rsidP="003D1423">
            <w:pPr>
              <w:jc w:val="center"/>
            </w:pPr>
          </w:p>
        </w:tc>
        <w:tc>
          <w:tcPr>
            <w:tcW w:w="6090" w:type="dxa"/>
            <w:shd w:val="clear" w:color="auto" w:fill="FFF7E1"/>
            <w:vAlign w:val="center"/>
          </w:tcPr>
          <w:p w14:paraId="5DCC8D41" w14:textId="77777777" w:rsidR="00625FE8" w:rsidRDefault="00625FE8" w:rsidP="00625FE8">
            <w:pPr>
              <w:rPr>
                <w:sz w:val="18"/>
                <w:szCs w:val="18"/>
              </w:rPr>
            </w:pPr>
            <w:r>
              <w:rPr>
                <w:sz w:val="18"/>
                <w:szCs w:val="18"/>
              </w:rPr>
              <w:t>-</w:t>
            </w:r>
          </w:p>
          <w:p w14:paraId="610B4DDF" w14:textId="0B53CE0F" w:rsidR="00DF07EA" w:rsidRPr="00897170" w:rsidRDefault="00625FE8" w:rsidP="00625FE8">
            <w:pPr>
              <w:rPr>
                <w:sz w:val="18"/>
                <w:szCs w:val="18"/>
              </w:rPr>
            </w:pPr>
            <w:r>
              <w:rPr>
                <w:sz w:val="18"/>
                <w:szCs w:val="18"/>
              </w:rPr>
              <w:t>-</w:t>
            </w:r>
          </w:p>
        </w:tc>
      </w:tr>
      <w:tr w:rsidR="00DF07EA" w14:paraId="6F57BE3C" w14:textId="77777777" w:rsidTr="003D1423">
        <w:trPr>
          <w:trHeight w:val="567"/>
        </w:trPr>
        <w:tc>
          <w:tcPr>
            <w:tcW w:w="1486" w:type="dxa"/>
            <w:vAlign w:val="center"/>
          </w:tcPr>
          <w:p w14:paraId="5A980EA5" w14:textId="77777777" w:rsidR="00DF07EA" w:rsidRDefault="00DF07EA" w:rsidP="003D1423">
            <w:pPr>
              <w:jc w:val="center"/>
            </w:pPr>
            <w:r>
              <w:t>29</w:t>
            </w:r>
          </w:p>
        </w:tc>
        <w:tc>
          <w:tcPr>
            <w:tcW w:w="1486" w:type="dxa"/>
            <w:vAlign w:val="center"/>
          </w:tcPr>
          <w:p w14:paraId="1676AE5B" w14:textId="77777777" w:rsidR="00DF07EA" w:rsidRDefault="00DF07EA" w:rsidP="003D1423">
            <w:pPr>
              <w:jc w:val="center"/>
            </w:pPr>
          </w:p>
        </w:tc>
        <w:tc>
          <w:tcPr>
            <w:tcW w:w="6090" w:type="dxa"/>
            <w:vAlign w:val="center"/>
          </w:tcPr>
          <w:p w14:paraId="2914D36B" w14:textId="77777777" w:rsidR="00625FE8" w:rsidRDefault="00625FE8" w:rsidP="00625FE8">
            <w:pPr>
              <w:rPr>
                <w:sz w:val="18"/>
                <w:szCs w:val="18"/>
              </w:rPr>
            </w:pPr>
            <w:r>
              <w:rPr>
                <w:sz w:val="18"/>
                <w:szCs w:val="18"/>
              </w:rPr>
              <w:t>-</w:t>
            </w:r>
          </w:p>
          <w:p w14:paraId="620B8770" w14:textId="1EFF6BAB" w:rsidR="00DF07EA" w:rsidRPr="00897170" w:rsidRDefault="00625FE8" w:rsidP="00625FE8">
            <w:pPr>
              <w:rPr>
                <w:sz w:val="18"/>
                <w:szCs w:val="18"/>
              </w:rPr>
            </w:pPr>
            <w:r>
              <w:rPr>
                <w:sz w:val="18"/>
                <w:szCs w:val="18"/>
              </w:rPr>
              <w:t>-</w:t>
            </w:r>
          </w:p>
        </w:tc>
      </w:tr>
      <w:tr w:rsidR="00DF07EA" w14:paraId="1E7C5017" w14:textId="77777777" w:rsidTr="003D1423">
        <w:trPr>
          <w:trHeight w:val="567"/>
        </w:trPr>
        <w:tc>
          <w:tcPr>
            <w:tcW w:w="1486" w:type="dxa"/>
            <w:shd w:val="clear" w:color="auto" w:fill="FFF7E1"/>
            <w:vAlign w:val="center"/>
          </w:tcPr>
          <w:p w14:paraId="1429E8E1" w14:textId="77777777" w:rsidR="00DF07EA" w:rsidRDefault="00DF07EA" w:rsidP="003D1423">
            <w:pPr>
              <w:jc w:val="center"/>
            </w:pPr>
            <w:r>
              <w:t>30</w:t>
            </w:r>
          </w:p>
        </w:tc>
        <w:tc>
          <w:tcPr>
            <w:tcW w:w="1486" w:type="dxa"/>
            <w:shd w:val="clear" w:color="auto" w:fill="FFF7E1"/>
            <w:vAlign w:val="center"/>
          </w:tcPr>
          <w:p w14:paraId="26D7B491" w14:textId="77777777" w:rsidR="00DF07EA" w:rsidRDefault="00DF07EA" w:rsidP="003D1423">
            <w:pPr>
              <w:jc w:val="center"/>
            </w:pPr>
          </w:p>
        </w:tc>
        <w:tc>
          <w:tcPr>
            <w:tcW w:w="6090" w:type="dxa"/>
            <w:shd w:val="clear" w:color="auto" w:fill="FFF7E1"/>
            <w:vAlign w:val="center"/>
          </w:tcPr>
          <w:p w14:paraId="47D230A6" w14:textId="326C17E2" w:rsidR="00625FE8" w:rsidRDefault="00625FE8" w:rsidP="00625FE8">
            <w:pPr>
              <w:rPr>
                <w:sz w:val="18"/>
                <w:szCs w:val="18"/>
              </w:rPr>
            </w:pPr>
            <w:r>
              <w:rPr>
                <w:sz w:val="18"/>
                <w:szCs w:val="18"/>
              </w:rPr>
              <w:t>-</w:t>
            </w:r>
            <w:r w:rsidR="00AB1B5F">
              <w:rPr>
                <w:sz w:val="18"/>
                <w:szCs w:val="18"/>
              </w:rPr>
              <w:t xml:space="preserve"> Afsluiting periode 3</w:t>
            </w:r>
          </w:p>
          <w:p w14:paraId="3C36D453" w14:textId="65A12C9D" w:rsidR="00DF07EA" w:rsidRPr="00897170" w:rsidRDefault="00625FE8" w:rsidP="00625FE8">
            <w:pPr>
              <w:rPr>
                <w:sz w:val="18"/>
                <w:szCs w:val="18"/>
              </w:rPr>
            </w:pPr>
            <w:r>
              <w:rPr>
                <w:sz w:val="18"/>
                <w:szCs w:val="18"/>
              </w:rPr>
              <w:t>-</w:t>
            </w:r>
          </w:p>
        </w:tc>
      </w:tr>
      <w:tr w:rsidR="00DF07EA" w14:paraId="4F88BB65" w14:textId="77777777" w:rsidTr="003D1423">
        <w:trPr>
          <w:trHeight w:val="567"/>
        </w:trPr>
        <w:tc>
          <w:tcPr>
            <w:tcW w:w="1486" w:type="dxa"/>
            <w:vAlign w:val="center"/>
          </w:tcPr>
          <w:p w14:paraId="22195754" w14:textId="77777777" w:rsidR="00DF07EA" w:rsidRDefault="00DF07EA" w:rsidP="003D1423">
            <w:pPr>
              <w:jc w:val="center"/>
            </w:pPr>
            <w:r>
              <w:t>31</w:t>
            </w:r>
          </w:p>
        </w:tc>
        <w:tc>
          <w:tcPr>
            <w:tcW w:w="1486" w:type="dxa"/>
            <w:vAlign w:val="center"/>
          </w:tcPr>
          <w:p w14:paraId="4137E43E" w14:textId="77777777" w:rsidR="00DF07EA" w:rsidRDefault="00DF07EA" w:rsidP="003D1423">
            <w:pPr>
              <w:jc w:val="center"/>
            </w:pPr>
          </w:p>
        </w:tc>
        <w:tc>
          <w:tcPr>
            <w:tcW w:w="6090" w:type="dxa"/>
            <w:vAlign w:val="center"/>
          </w:tcPr>
          <w:p w14:paraId="73397AD8" w14:textId="77777777" w:rsidR="00625FE8" w:rsidRDefault="00625FE8" w:rsidP="00625FE8">
            <w:pPr>
              <w:rPr>
                <w:sz w:val="18"/>
                <w:szCs w:val="18"/>
              </w:rPr>
            </w:pPr>
            <w:r>
              <w:rPr>
                <w:sz w:val="18"/>
                <w:szCs w:val="18"/>
              </w:rPr>
              <w:t>-</w:t>
            </w:r>
          </w:p>
          <w:p w14:paraId="183BF73E" w14:textId="7F2A9B50" w:rsidR="00DF07EA" w:rsidRPr="00897170" w:rsidRDefault="00625FE8" w:rsidP="00625FE8">
            <w:pPr>
              <w:rPr>
                <w:sz w:val="18"/>
                <w:szCs w:val="18"/>
              </w:rPr>
            </w:pPr>
            <w:r>
              <w:rPr>
                <w:sz w:val="18"/>
                <w:szCs w:val="18"/>
              </w:rPr>
              <w:t>-</w:t>
            </w:r>
          </w:p>
        </w:tc>
      </w:tr>
      <w:tr w:rsidR="00DF07EA" w14:paraId="057D4382" w14:textId="77777777" w:rsidTr="003D1423">
        <w:trPr>
          <w:trHeight w:val="567"/>
        </w:trPr>
        <w:tc>
          <w:tcPr>
            <w:tcW w:w="1486" w:type="dxa"/>
            <w:shd w:val="clear" w:color="auto" w:fill="FFF7E1"/>
            <w:vAlign w:val="center"/>
          </w:tcPr>
          <w:p w14:paraId="4B8A0288" w14:textId="77777777" w:rsidR="00DF07EA" w:rsidRDefault="00DF07EA" w:rsidP="003D1423">
            <w:pPr>
              <w:jc w:val="center"/>
            </w:pPr>
            <w:r>
              <w:t>32</w:t>
            </w:r>
          </w:p>
        </w:tc>
        <w:tc>
          <w:tcPr>
            <w:tcW w:w="1486" w:type="dxa"/>
            <w:shd w:val="clear" w:color="auto" w:fill="FFF7E1"/>
            <w:vAlign w:val="center"/>
          </w:tcPr>
          <w:p w14:paraId="08900A61" w14:textId="77777777" w:rsidR="00DF07EA" w:rsidRDefault="00DF07EA" w:rsidP="003D1423">
            <w:pPr>
              <w:jc w:val="center"/>
            </w:pPr>
          </w:p>
        </w:tc>
        <w:tc>
          <w:tcPr>
            <w:tcW w:w="6090" w:type="dxa"/>
            <w:shd w:val="clear" w:color="auto" w:fill="FFF7E1"/>
            <w:vAlign w:val="center"/>
          </w:tcPr>
          <w:p w14:paraId="20954D2B" w14:textId="77777777" w:rsidR="00625FE8" w:rsidRDefault="00625FE8" w:rsidP="00625FE8">
            <w:pPr>
              <w:rPr>
                <w:sz w:val="18"/>
                <w:szCs w:val="18"/>
              </w:rPr>
            </w:pPr>
            <w:r>
              <w:rPr>
                <w:sz w:val="18"/>
                <w:szCs w:val="18"/>
              </w:rPr>
              <w:t>-</w:t>
            </w:r>
          </w:p>
          <w:p w14:paraId="18EADF17" w14:textId="1ABE1CE7" w:rsidR="00DF07EA" w:rsidRPr="00897170" w:rsidRDefault="00625FE8" w:rsidP="00625FE8">
            <w:pPr>
              <w:rPr>
                <w:sz w:val="18"/>
                <w:szCs w:val="18"/>
              </w:rPr>
            </w:pPr>
            <w:r>
              <w:rPr>
                <w:sz w:val="18"/>
                <w:szCs w:val="18"/>
              </w:rPr>
              <w:t>-</w:t>
            </w:r>
          </w:p>
        </w:tc>
      </w:tr>
      <w:tr w:rsidR="00DF07EA" w14:paraId="2BBBD6F5" w14:textId="77777777" w:rsidTr="003D1423">
        <w:trPr>
          <w:trHeight w:val="567"/>
        </w:trPr>
        <w:tc>
          <w:tcPr>
            <w:tcW w:w="1486" w:type="dxa"/>
            <w:vAlign w:val="center"/>
          </w:tcPr>
          <w:p w14:paraId="31939703" w14:textId="77777777" w:rsidR="00DF07EA" w:rsidRDefault="00DF07EA" w:rsidP="003D1423">
            <w:pPr>
              <w:jc w:val="center"/>
            </w:pPr>
            <w:r>
              <w:t>33</w:t>
            </w:r>
          </w:p>
        </w:tc>
        <w:tc>
          <w:tcPr>
            <w:tcW w:w="1486" w:type="dxa"/>
            <w:vAlign w:val="center"/>
          </w:tcPr>
          <w:p w14:paraId="06151E31" w14:textId="77777777" w:rsidR="00DF07EA" w:rsidRDefault="00DF07EA" w:rsidP="003D1423">
            <w:pPr>
              <w:jc w:val="center"/>
            </w:pPr>
          </w:p>
        </w:tc>
        <w:tc>
          <w:tcPr>
            <w:tcW w:w="6090" w:type="dxa"/>
            <w:vAlign w:val="center"/>
          </w:tcPr>
          <w:p w14:paraId="0A6778D4" w14:textId="77777777" w:rsidR="00625FE8" w:rsidRDefault="00625FE8" w:rsidP="00625FE8">
            <w:pPr>
              <w:rPr>
                <w:sz w:val="18"/>
                <w:szCs w:val="18"/>
              </w:rPr>
            </w:pPr>
            <w:r>
              <w:rPr>
                <w:sz w:val="18"/>
                <w:szCs w:val="18"/>
              </w:rPr>
              <w:t>-</w:t>
            </w:r>
          </w:p>
          <w:p w14:paraId="7333F7F1" w14:textId="3E930541" w:rsidR="00DF07EA" w:rsidRPr="00897170" w:rsidRDefault="00625FE8" w:rsidP="00625FE8">
            <w:pPr>
              <w:rPr>
                <w:sz w:val="18"/>
                <w:szCs w:val="18"/>
              </w:rPr>
            </w:pPr>
            <w:r>
              <w:rPr>
                <w:sz w:val="18"/>
                <w:szCs w:val="18"/>
              </w:rPr>
              <w:t>-</w:t>
            </w:r>
          </w:p>
        </w:tc>
      </w:tr>
      <w:tr w:rsidR="00DF07EA" w14:paraId="5DBE0A9D" w14:textId="77777777" w:rsidTr="003D1423">
        <w:trPr>
          <w:trHeight w:val="567"/>
        </w:trPr>
        <w:tc>
          <w:tcPr>
            <w:tcW w:w="1486" w:type="dxa"/>
            <w:shd w:val="clear" w:color="auto" w:fill="FFF7E1"/>
            <w:vAlign w:val="center"/>
          </w:tcPr>
          <w:p w14:paraId="603238F6" w14:textId="77777777" w:rsidR="00DF07EA" w:rsidRDefault="00DF07EA" w:rsidP="003D1423">
            <w:pPr>
              <w:jc w:val="center"/>
            </w:pPr>
            <w:r>
              <w:t>34</w:t>
            </w:r>
          </w:p>
        </w:tc>
        <w:tc>
          <w:tcPr>
            <w:tcW w:w="1486" w:type="dxa"/>
            <w:shd w:val="clear" w:color="auto" w:fill="FFF7E1"/>
            <w:vAlign w:val="center"/>
          </w:tcPr>
          <w:p w14:paraId="01C02BE8" w14:textId="77777777" w:rsidR="00DF07EA" w:rsidRDefault="00DF07EA" w:rsidP="003D1423">
            <w:pPr>
              <w:jc w:val="center"/>
            </w:pPr>
          </w:p>
        </w:tc>
        <w:tc>
          <w:tcPr>
            <w:tcW w:w="6090" w:type="dxa"/>
            <w:shd w:val="clear" w:color="auto" w:fill="FFF7E1"/>
            <w:vAlign w:val="center"/>
          </w:tcPr>
          <w:p w14:paraId="293D56D9" w14:textId="77777777" w:rsidR="00625FE8" w:rsidRDefault="00625FE8" w:rsidP="00625FE8">
            <w:pPr>
              <w:rPr>
                <w:sz w:val="18"/>
                <w:szCs w:val="18"/>
              </w:rPr>
            </w:pPr>
            <w:r>
              <w:rPr>
                <w:sz w:val="18"/>
                <w:szCs w:val="18"/>
              </w:rPr>
              <w:t>-</w:t>
            </w:r>
          </w:p>
          <w:p w14:paraId="44612465" w14:textId="31397A35" w:rsidR="00DF07EA" w:rsidRPr="00897170" w:rsidRDefault="00625FE8" w:rsidP="00625FE8">
            <w:pPr>
              <w:rPr>
                <w:sz w:val="18"/>
                <w:szCs w:val="18"/>
              </w:rPr>
            </w:pPr>
            <w:r>
              <w:rPr>
                <w:sz w:val="18"/>
                <w:szCs w:val="18"/>
              </w:rPr>
              <w:t>-</w:t>
            </w:r>
          </w:p>
        </w:tc>
      </w:tr>
      <w:tr w:rsidR="00DF07EA" w14:paraId="1F083DD4" w14:textId="77777777" w:rsidTr="003D1423">
        <w:trPr>
          <w:trHeight w:val="567"/>
        </w:trPr>
        <w:tc>
          <w:tcPr>
            <w:tcW w:w="1486" w:type="dxa"/>
            <w:vAlign w:val="center"/>
          </w:tcPr>
          <w:p w14:paraId="5EAA044C" w14:textId="77777777" w:rsidR="00DF07EA" w:rsidRDefault="00DF07EA" w:rsidP="003D1423">
            <w:pPr>
              <w:jc w:val="center"/>
            </w:pPr>
            <w:r>
              <w:t>35</w:t>
            </w:r>
          </w:p>
        </w:tc>
        <w:tc>
          <w:tcPr>
            <w:tcW w:w="1486" w:type="dxa"/>
            <w:vAlign w:val="center"/>
          </w:tcPr>
          <w:p w14:paraId="3B73BA97" w14:textId="77777777" w:rsidR="00DF07EA" w:rsidRDefault="00DF07EA" w:rsidP="003D1423">
            <w:pPr>
              <w:jc w:val="center"/>
            </w:pPr>
          </w:p>
        </w:tc>
        <w:tc>
          <w:tcPr>
            <w:tcW w:w="6090" w:type="dxa"/>
            <w:vAlign w:val="center"/>
          </w:tcPr>
          <w:p w14:paraId="0511FFA6" w14:textId="77777777" w:rsidR="00625FE8" w:rsidRDefault="00625FE8" w:rsidP="00625FE8">
            <w:pPr>
              <w:rPr>
                <w:sz w:val="18"/>
                <w:szCs w:val="18"/>
              </w:rPr>
            </w:pPr>
            <w:r>
              <w:rPr>
                <w:sz w:val="18"/>
                <w:szCs w:val="18"/>
              </w:rPr>
              <w:t>-</w:t>
            </w:r>
          </w:p>
          <w:p w14:paraId="61CA0AAB" w14:textId="1E894638" w:rsidR="00DF07EA" w:rsidRPr="00897170" w:rsidRDefault="00625FE8" w:rsidP="00625FE8">
            <w:pPr>
              <w:rPr>
                <w:sz w:val="18"/>
                <w:szCs w:val="18"/>
              </w:rPr>
            </w:pPr>
            <w:r>
              <w:rPr>
                <w:sz w:val="18"/>
                <w:szCs w:val="18"/>
              </w:rPr>
              <w:t>-</w:t>
            </w:r>
          </w:p>
        </w:tc>
      </w:tr>
      <w:tr w:rsidR="00DF07EA" w14:paraId="76EF5F51" w14:textId="77777777" w:rsidTr="003D1423">
        <w:trPr>
          <w:trHeight w:val="567"/>
        </w:trPr>
        <w:tc>
          <w:tcPr>
            <w:tcW w:w="1486" w:type="dxa"/>
            <w:shd w:val="clear" w:color="auto" w:fill="FFF7E1"/>
            <w:vAlign w:val="center"/>
          </w:tcPr>
          <w:p w14:paraId="1A38C396" w14:textId="77777777" w:rsidR="00DF07EA" w:rsidRDefault="00DF07EA" w:rsidP="003D1423">
            <w:pPr>
              <w:jc w:val="center"/>
            </w:pPr>
            <w:r>
              <w:t>36</w:t>
            </w:r>
          </w:p>
        </w:tc>
        <w:tc>
          <w:tcPr>
            <w:tcW w:w="1486" w:type="dxa"/>
            <w:shd w:val="clear" w:color="auto" w:fill="FFF7E1"/>
            <w:vAlign w:val="center"/>
          </w:tcPr>
          <w:p w14:paraId="0EB4159B" w14:textId="77777777" w:rsidR="00DF07EA" w:rsidRDefault="00DF07EA" w:rsidP="003D1423">
            <w:pPr>
              <w:jc w:val="center"/>
            </w:pPr>
          </w:p>
        </w:tc>
        <w:tc>
          <w:tcPr>
            <w:tcW w:w="6090" w:type="dxa"/>
            <w:shd w:val="clear" w:color="auto" w:fill="FFF7E1"/>
            <w:vAlign w:val="center"/>
          </w:tcPr>
          <w:p w14:paraId="13578DB1" w14:textId="77777777" w:rsidR="00625FE8" w:rsidRDefault="00625FE8" w:rsidP="00625FE8">
            <w:pPr>
              <w:rPr>
                <w:sz w:val="18"/>
                <w:szCs w:val="18"/>
              </w:rPr>
            </w:pPr>
            <w:r>
              <w:rPr>
                <w:sz w:val="18"/>
                <w:szCs w:val="18"/>
              </w:rPr>
              <w:t>-</w:t>
            </w:r>
          </w:p>
          <w:p w14:paraId="2DAD930F" w14:textId="20E36D62" w:rsidR="00DF07EA" w:rsidRPr="00897170" w:rsidRDefault="00625FE8" w:rsidP="00625FE8">
            <w:pPr>
              <w:rPr>
                <w:sz w:val="18"/>
                <w:szCs w:val="18"/>
              </w:rPr>
            </w:pPr>
            <w:r>
              <w:rPr>
                <w:sz w:val="18"/>
                <w:szCs w:val="18"/>
              </w:rPr>
              <w:t>-</w:t>
            </w:r>
          </w:p>
        </w:tc>
      </w:tr>
      <w:tr w:rsidR="00DF07EA" w14:paraId="2CD47A89" w14:textId="77777777" w:rsidTr="003D1423">
        <w:trPr>
          <w:trHeight w:val="567"/>
        </w:trPr>
        <w:tc>
          <w:tcPr>
            <w:tcW w:w="1486" w:type="dxa"/>
            <w:vAlign w:val="center"/>
          </w:tcPr>
          <w:p w14:paraId="5828A175" w14:textId="77777777" w:rsidR="00DF07EA" w:rsidRDefault="00DF07EA" w:rsidP="003D1423">
            <w:pPr>
              <w:jc w:val="center"/>
            </w:pPr>
            <w:r>
              <w:t>37</w:t>
            </w:r>
          </w:p>
        </w:tc>
        <w:tc>
          <w:tcPr>
            <w:tcW w:w="1486" w:type="dxa"/>
            <w:vAlign w:val="center"/>
          </w:tcPr>
          <w:p w14:paraId="29C6E93C" w14:textId="77777777" w:rsidR="00DF07EA" w:rsidRDefault="00DF07EA" w:rsidP="003D1423">
            <w:pPr>
              <w:jc w:val="center"/>
            </w:pPr>
          </w:p>
        </w:tc>
        <w:tc>
          <w:tcPr>
            <w:tcW w:w="6090" w:type="dxa"/>
            <w:vAlign w:val="center"/>
          </w:tcPr>
          <w:p w14:paraId="4FE81747" w14:textId="77777777" w:rsidR="00625FE8" w:rsidRDefault="00625FE8" w:rsidP="00625FE8">
            <w:pPr>
              <w:rPr>
                <w:sz w:val="18"/>
                <w:szCs w:val="18"/>
              </w:rPr>
            </w:pPr>
            <w:r>
              <w:rPr>
                <w:sz w:val="18"/>
                <w:szCs w:val="18"/>
              </w:rPr>
              <w:t>-</w:t>
            </w:r>
          </w:p>
          <w:p w14:paraId="4EEE7392" w14:textId="15D1CDFF" w:rsidR="00DF07EA" w:rsidRPr="00897170" w:rsidRDefault="00625FE8" w:rsidP="00625FE8">
            <w:pPr>
              <w:rPr>
                <w:sz w:val="18"/>
                <w:szCs w:val="18"/>
              </w:rPr>
            </w:pPr>
            <w:r>
              <w:rPr>
                <w:sz w:val="18"/>
                <w:szCs w:val="18"/>
              </w:rPr>
              <w:t>-</w:t>
            </w:r>
          </w:p>
        </w:tc>
      </w:tr>
      <w:tr w:rsidR="00DF07EA" w14:paraId="75244C19" w14:textId="77777777" w:rsidTr="003D1423">
        <w:trPr>
          <w:trHeight w:val="567"/>
        </w:trPr>
        <w:tc>
          <w:tcPr>
            <w:tcW w:w="1486" w:type="dxa"/>
            <w:shd w:val="clear" w:color="auto" w:fill="FFF7E1"/>
            <w:vAlign w:val="center"/>
          </w:tcPr>
          <w:p w14:paraId="6E6DB315" w14:textId="77777777" w:rsidR="00DF07EA" w:rsidRDefault="00DF07EA" w:rsidP="003D1423">
            <w:pPr>
              <w:jc w:val="center"/>
            </w:pPr>
            <w:r>
              <w:t>38</w:t>
            </w:r>
          </w:p>
        </w:tc>
        <w:tc>
          <w:tcPr>
            <w:tcW w:w="1486" w:type="dxa"/>
            <w:shd w:val="clear" w:color="auto" w:fill="FFF7E1"/>
            <w:vAlign w:val="center"/>
          </w:tcPr>
          <w:p w14:paraId="017C1A41" w14:textId="77777777" w:rsidR="00DF07EA" w:rsidRDefault="00DF07EA" w:rsidP="003D1423">
            <w:pPr>
              <w:jc w:val="center"/>
            </w:pPr>
          </w:p>
        </w:tc>
        <w:tc>
          <w:tcPr>
            <w:tcW w:w="6090" w:type="dxa"/>
            <w:shd w:val="clear" w:color="auto" w:fill="FFF7E1"/>
            <w:vAlign w:val="center"/>
          </w:tcPr>
          <w:p w14:paraId="2CD862E4" w14:textId="77777777" w:rsidR="00625FE8" w:rsidRDefault="00625FE8" w:rsidP="00625FE8">
            <w:pPr>
              <w:rPr>
                <w:sz w:val="18"/>
                <w:szCs w:val="18"/>
              </w:rPr>
            </w:pPr>
            <w:r>
              <w:rPr>
                <w:sz w:val="18"/>
                <w:szCs w:val="18"/>
              </w:rPr>
              <w:t>-</w:t>
            </w:r>
          </w:p>
          <w:p w14:paraId="1107D934" w14:textId="04568199" w:rsidR="00DF07EA" w:rsidRPr="00897170" w:rsidRDefault="00625FE8" w:rsidP="00625FE8">
            <w:pPr>
              <w:rPr>
                <w:sz w:val="18"/>
                <w:szCs w:val="18"/>
              </w:rPr>
            </w:pPr>
            <w:r>
              <w:rPr>
                <w:sz w:val="18"/>
                <w:szCs w:val="18"/>
              </w:rPr>
              <w:t>-</w:t>
            </w:r>
          </w:p>
        </w:tc>
      </w:tr>
      <w:tr w:rsidR="00DF07EA" w14:paraId="28014B9C" w14:textId="77777777" w:rsidTr="003D1423">
        <w:trPr>
          <w:trHeight w:val="567"/>
        </w:trPr>
        <w:tc>
          <w:tcPr>
            <w:tcW w:w="1486" w:type="dxa"/>
            <w:vAlign w:val="center"/>
          </w:tcPr>
          <w:p w14:paraId="0C8846DF" w14:textId="77777777" w:rsidR="00DF07EA" w:rsidRDefault="00DF07EA" w:rsidP="003D1423">
            <w:pPr>
              <w:jc w:val="center"/>
            </w:pPr>
            <w:r>
              <w:t>39</w:t>
            </w:r>
          </w:p>
        </w:tc>
        <w:tc>
          <w:tcPr>
            <w:tcW w:w="1486" w:type="dxa"/>
            <w:vAlign w:val="center"/>
          </w:tcPr>
          <w:p w14:paraId="6313848B" w14:textId="77777777" w:rsidR="00DF07EA" w:rsidRDefault="00DF07EA" w:rsidP="003D1423">
            <w:pPr>
              <w:jc w:val="center"/>
            </w:pPr>
          </w:p>
        </w:tc>
        <w:tc>
          <w:tcPr>
            <w:tcW w:w="6090" w:type="dxa"/>
            <w:vAlign w:val="center"/>
          </w:tcPr>
          <w:p w14:paraId="05B689FA" w14:textId="77777777" w:rsidR="00625FE8" w:rsidRDefault="00625FE8" w:rsidP="00625FE8">
            <w:pPr>
              <w:rPr>
                <w:sz w:val="18"/>
                <w:szCs w:val="18"/>
              </w:rPr>
            </w:pPr>
            <w:r>
              <w:rPr>
                <w:sz w:val="18"/>
                <w:szCs w:val="18"/>
              </w:rPr>
              <w:t>-</w:t>
            </w:r>
          </w:p>
          <w:p w14:paraId="7ED0B6C9" w14:textId="46D7E28F" w:rsidR="00DF07EA" w:rsidRPr="00897170" w:rsidRDefault="00625FE8" w:rsidP="00625FE8">
            <w:pPr>
              <w:rPr>
                <w:sz w:val="18"/>
                <w:szCs w:val="18"/>
              </w:rPr>
            </w:pPr>
            <w:r>
              <w:rPr>
                <w:sz w:val="18"/>
                <w:szCs w:val="18"/>
              </w:rPr>
              <w:t>-</w:t>
            </w:r>
          </w:p>
        </w:tc>
      </w:tr>
      <w:tr w:rsidR="00DF07EA" w14:paraId="60871048" w14:textId="77777777" w:rsidTr="003D1423">
        <w:trPr>
          <w:trHeight w:val="567"/>
        </w:trPr>
        <w:tc>
          <w:tcPr>
            <w:tcW w:w="1486" w:type="dxa"/>
            <w:shd w:val="clear" w:color="auto" w:fill="FFF7E1"/>
            <w:vAlign w:val="center"/>
          </w:tcPr>
          <w:p w14:paraId="54BE6C9F" w14:textId="77777777" w:rsidR="00DF07EA" w:rsidRDefault="00DF07EA" w:rsidP="003D1423">
            <w:pPr>
              <w:jc w:val="center"/>
            </w:pPr>
            <w:r>
              <w:t>40</w:t>
            </w:r>
          </w:p>
        </w:tc>
        <w:tc>
          <w:tcPr>
            <w:tcW w:w="1486" w:type="dxa"/>
            <w:shd w:val="clear" w:color="auto" w:fill="FFF7E1"/>
            <w:vAlign w:val="center"/>
          </w:tcPr>
          <w:p w14:paraId="2859FE82" w14:textId="77777777" w:rsidR="00DF07EA" w:rsidRDefault="00DF07EA" w:rsidP="003D1423">
            <w:pPr>
              <w:jc w:val="center"/>
            </w:pPr>
          </w:p>
        </w:tc>
        <w:tc>
          <w:tcPr>
            <w:tcW w:w="6090" w:type="dxa"/>
            <w:shd w:val="clear" w:color="auto" w:fill="FFF7E1"/>
            <w:vAlign w:val="center"/>
          </w:tcPr>
          <w:p w14:paraId="631B5E44" w14:textId="0D09468F" w:rsidR="00625FE8" w:rsidRDefault="00625FE8" w:rsidP="00625FE8">
            <w:pPr>
              <w:rPr>
                <w:sz w:val="18"/>
                <w:szCs w:val="18"/>
              </w:rPr>
            </w:pPr>
            <w:r>
              <w:rPr>
                <w:sz w:val="18"/>
                <w:szCs w:val="18"/>
              </w:rPr>
              <w:t>-</w:t>
            </w:r>
            <w:r w:rsidR="00AB1B5F">
              <w:rPr>
                <w:sz w:val="18"/>
                <w:szCs w:val="18"/>
              </w:rPr>
              <w:t xml:space="preserve"> Afsluiting schooljaar</w:t>
            </w:r>
          </w:p>
          <w:p w14:paraId="1F85868A" w14:textId="3B87E4C4" w:rsidR="00DF07EA" w:rsidRPr="00897170" w:rsidRDefault="00625FE8" w:rsidP="00625FE8">
            <w:pPr>
              <w:rPr>
                <w:sz w:val="18"/>
                <w:szCs w:val="18"/>
              </w:rPr>
            </w:pPr>
            <w:r>
              <w:rPr>
                <w:sz w:val="18"/>
                <w:szCs w:val="18"/>
              </w:rPr>
              <w:t>-</w:t>
            </w:r>
            <w:r w:rsidR="00AB1B5F">
              <w:rPr>
                <w:sz w:val="18"/>
                <w:szCs w:val="18"/>
              </w:rPr>
              <w:t xml:space="preserve"> Vaststellingsgesprekken</w:t>
            </w:r>
          </w:p>
        </w:tc>
      </w:tr>
    </w:tbl>
    <w:p w14:paraId="3888842E" w14:textId="77777777" w:rsidR="00DF07EA" w:rsidRDefault="00DF07EA" w:rsidP="00DF07EA"/>
    <w:p w14:paraId="125BA5A3" w14:textId="77777777" w:rsidR="00625FE8" w:rsidRDefault="00625FE8" w:rsidP="00A00548">
      <w:pPr>
        <w:pStyle w:val="Kop2"/>
        <w:sectPr w:rsidR="00625FE8">
          <w:headerReference w:type="default" r:id="rId9"/>
          <w:footerReference w:type="default" r:id="rId10"/>
          <w:pgSz w:w="11906" w:h="16838"/>
          <w:pgMar w:top="1417" w:right="1417" w:bottom="1417" w:left="1417" w:header="708" w:footer="708" w:gutter="0"/>
          <w:cols w:space="708"/>
          <w:docGrid w:linePitch="360"/>
        </w:sectPr>
      </w:pPr>
    </w:p>
    <w:p w14:paraId="0C93A4C0" w14:textId="36E02856" w:rsidR="00A00548" w:rsidRDefault="00A00548" w:rsidP="00A00548">
      <w:pPr>
        <w:pStyle w:val="Kop2"/>
      </w:pPr>
      <w:bookmarkStart w:id="38" w:name="_Toc92210404"/>
      <w:r>
        <w:lastRenderedPageBreak/>
        <w:t xml:space="preserve">9.2. </w:t>
      </w:r>
      <w:r w:rsidR="00A4533E">
        <w:t>Jaarplanning</w:t>
      </w:r>
      <w:bookmarkEnd w:id="38"/>
    </w:p>
    <w:p w14:paraId="17241013" w14:textId="77777777" w:rsidR="00A00548" w:rsidRDefault="00A00548" w:rsidP="00A00548"/>
    <w:p w14:paraId="20973B05" w14:textId="60877A65" w:rsidR="00625FE8" w:rsidRDefault="006220CD" w:rsidP="00A00548">
      <w:r>
        <w:t>Blablabla chocoladevla</w:t>
      </w:r>
      <w:r w:rsidR="00A00548">
        <w:t xml:space="preserve"> </w:t>
      </w:r>
    </w:p>
    <w:p w14:paraId="300B8C69" w14:textId="77777777" w:rsidR="00625FE8" w:rsidRDefault="00625FE8">
      <w:r>
        <w:br w:type="page"/>
      </w:r>
    </w:p>
    <w:p w14:paraId="60EE210D" w14:textId="2A41E96F" w:rsidR="00625FE8" w:rsidRDefault="00625FE8" w:rsidP="00A00548">
      <w:pPr>
        <w:sectPr w:rsidR="00625FE8" w:rsidSect="00625FE8">
          <w:pgSz w:w="16838" w:h="11906" w:orient="landscape"/>
          <w:pgMar w:top="1418" w:right="1418" w:bottom="1418" w:left="1418" w:header="709" w:footer="709" w:gutter="0"/>
          <w:cols w:space="708"/>
          <w:docGrid w:linePitch="360"/>
        </w:sectPr>
      </w:pPr>
      <w:r>
        <w:lastRenderedPageBreak/>
        <w:t>a</w:t>
      </w:r>
    </w:p>
    <w:p w14:paraId="6659F4CA" w14:textId="58F183F7" w:rsidR="00957C2C" w:rsidRDefault="00957C2C" w:rsidP="00A00548">
      <w:r>
        <w:lastRenderedPageBreak/>
        <w:br w:type="page"/>
      </w:r>
    </w:p>
    <w:p w14:paraId="36356939" w14:textId="08646A88" w:rsidR="00A00548" w:rsidRDefault="00A00548" w:rsidP="00A00548">
      <w:pPr>
        <w:pStyle w:val="Kop2"/>
      </w:pPr>
      <w:bookmarkStart w:id="39" w:name="_Toc92210405"/>
      <w:r>
        <w:lastRenderedPageBreak/>
        <w:t xml:space="preserve">9.3. </w:t>
      </w:r>
      <w:r w:rsidR="00A4533E">
        <w:t xml:space="preserve">Verwachtingen van </w:t>
      </w:r>
      <w:r w:rsidR="00CF6B3C">
        <w:t>Slb’er</w:t>
      </w:r>
      <w:bookmarkEnd w:id="39"/>
    </w:p>
    <w:p w14:paraId="3A1279E3" w14:textId="77777777" w:rsidR="00A00548" w:rsidRDefault="00A00548" w:rsidP="00A00548"/>
    <w:p w14:paraId="4E838D4C"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sz w:val="22"/>
          <w:szCs w:val="22"/>
        </w:rPr>
        <w:t>Wat je misschien kent als je mentor, noemen we bij de Utrechtse Zorgacademie je slb’er.</w:t>
      </w:r>
      <w:r w:rsidRPr="00A4533E">
        <w:rPr>
          <w:rStyle w:val="eop"/>
          <w:rFonts w:asciiTheme="minorHAnsi" w:eastAsiaTheme="majorEastAsia" w:hAnsiTheme="minorHAnsi" w:cstheme="minorHAnsi"/>
          <w:sz w:val="22"/>
          <w:szCs w:val="22"/>
        </w:rPr>
        <w:t> </w:t>
      </w:r>
    </w:p>
    <w:p w14:paraId="27D08117"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sz w:val="22"/>
          <w:szCs w:val="22"/>
        </w:rPr>
        <w:t>In dit document kan je lezen wat je slb’er doet, waar je slb’er jou mee kan helpen en wat je van je slb’er kan verwachten. </w:t>
      </w:r>
      <w:r w:rsidRPr="00A4533E">
        <w:rPr>
          <w:rStyle w:val="eop"/>
          <w:rFonts w:asciiTheme="minorHAnsi" w:eastAsiaTheme="majorEastAsia" w:hAnsiTheme="minorHAnsi" w:cstheme="minorHAnsi"/>
          <w:sz w:val="22"/>
          <w:szCs w:val="22"/>
        </w:rPr>
        <w:t> </w:t>
      </w:r>
    </w:p>
    <w:p w14:paraId="04F51917"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eop"/>
          <w:rFonts w:asciiTheme="minorHAnsi" w:eastAsiaTheme="majorEastAsia" w:hAnsiTheme="minorHAnsi" w:cstheme="minorHAnsi"/>
          <w:sz w:val="22"/>
          <w:szCs w:val="22"/>
        </w:rPr>
        <w:t> </w:t>
      </w:r>
    </w:p>
    <w:p w14:paraId="49D030A4"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eop"/>
          <w:rFonts w:asciiTheme="minorHAnsi" w:eastAsiaTheme="majorEastAsia" w:hAnsiTheme="minorHAnsi" w:cstheme="minorHAnsi"/>
          <w:sz w:val="22"/>
          <w:szCs w:val="22"/>
        </w:rPr>
        <w:t> </w:t>
      </w:r>
    </w:p>
    <w:p w14:paraId="52E6E0A3"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b/>
          <w:bCs/>
          <w:sz w:val="22"/>
          <w:szCs w:val="22"/>
        </w:rPr>
        <w:t>Monitoren Studievoortgang</w:t>
      </w:r>
      <w:r w:rsidRPr="00A4533E">
        <w:rPr>
          <w:rStyle w:val="eop"/>
          <w:rFonts w:asciiTheme="minorHAnsi" w:eastAsiaTheme="majorEastAsia" w:hAnsiTheme="minorHAnsi" w:cstheme="minorHAnsi"/>
          <w:sz w:val="22"/>
          <w:szCs w:val="22"/>
        </w:rPr>
        <w:t> </w:t>
      </w:r>
    </w:p>
    <w:p w14:paraId="7E44BDFA"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sz w:val="22"/>
          <w:szCs w:val="22"/>
        </w:rPr>
        <w:t>Je slb’er ondersteunt je in je studievoortgang. Je slb’er is de eerste persoon met wie je spreekt als je vastloopt in je opleiding. Je slb’er houdt ook in de gaten hoe je er voor staat met je opleiding. Deze rol van de slb’er is in leerjaar 1 prominenter aanwezig dan in de latere jaren van je opleiding, omdat je ook moet leren zelf de regie te pakken binnen je opleiding. Daarom helpt je slb’er in leerjaar 1 jou om zelfstandiger te worden, en meer verantwoordelijkheid te nemen voor je eigen leerproces. Als dit even niet lukt, dan kan je slb’er je daarbij uiteraard helpen. </w:t>
      </w:r>
      <w:r w:rsidRPr="00A4533E">
        <w:rPr>
          <w:rStyle w:val="eop"/>
          <w:rFonts w:asciiTheme="minorHAnsi" w:eastAsiaTheme="majorEastAsia" w:hAnsiTheme="minorHAnsi" w:cstheme="minorHAnsi"/>
          <w:sz w:val="22"/>
          <w:szCs w:val="22"/>
        </w:rPr>
        <w:t> </w:t>
      </w:r>
    </w:p>
    <w:p w14:paraId="2E392E2F"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eop"/>
          <w:rFonts w:asciiTheme="minorHAnsi" w:eastAsiaTheme="majorEastAsia" w:hAnsiTheme="minorHAnsi" w:cstheme="minorHAnsi"/>
          <w:sz w:val="22"/>
          <w:szCs w:val="22"/>
        </w:rPr>
        <w:t> </w:t>
      </w:r>
    </w:p>
    <w:p w14:paraId="62AD9F68"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sz w:val="22"/>
          <w:szCs w:val="22"/>
        </w:rPr>
        <w:t>Je slb’er laat je in ieder geval elke 10 weken weten of je studievoortgang voldoende of onvoldoende is. </w:t>
      </w:r>
      <w:r w:rsidRPr="00A4533E">
        <w:rPr>
          <w:rStyle w:val="bcx0"/>
          <w:rFonts w:asciiTheme="minorHAnsi" w:hAnsiTheme="minorHAnsi" w:cstheme="minorHAnsi"/>
          <w:sz w:val="22"/>
          <w:szCs w:val="22"/>
        </w:rPr>
        <w:t> </w:t>
      </w:r>
      <w:r w:rsidRPr="00A4533E">
        <w:rPr>
          <w:rFonts w:asciiTheme="minorHAnsi" w:hAnsiTheme="minorHAnsi" w:cstheme="minorHAnsi"/>
          <w:sz w:val="22"/>
          <w:szCs w:val="22"/>
        </w:rPr>
        <w:br/>
      </w:r>
      <w:r w:rsidRPr="00A4533E">
        <w:rPr>
          <w:rStyle w:val="bcx0"/>
          <w:rFonts w:asciiTheme="minorHAnsi" w:hAnsiTheme="minorHAnsi" w:cstheme="minorHAnsi"/>
          <w:sz w:val="22"/>
          <w:szCs w:val="22"/>
        </w:rPr>
        <w:t> </w:t>
      </w:r>
      <w:r w:rsidRPr="00A4533E">
        <w:rPr>
          <w:rFonts w:asciiTheme="minorHAnsi" w:hAnsiTheme="minorHAnsi" w:cstheme="minorHAnsi"/>
          <w:sz w:val="22"/>
          <w:szCs w:val="22"/>
        </w:rPr>
        <w:br/>
      </w:r>
      <w:r w:rsidRPr="00A4533E">
        <w:rPr>
          <w:rStyle w:val="normaltextrun"/>
          <w:rFonts w:asciiTheme="minorHAnsi" w:hAnsiTheme="minorHAnsi" w:cstheme="minorHAnsi"/>
          <w:sz w:val="22"/>
          <w:szCs w:val="22"/>
        </w:rPr>
        <w:t>Mocht je studievoortgang onvoldoende zijn, dan is je slb’er degene die het gesprek met jou daarover aangaat. Mocht er geen verbetering zijn, dan kan je slb’er je een voorlopig negatief studieadvies geven. Aan de hand hiervan maak je afspraken met je slb’er ter verbetering. Kom je deze niet na, dan kan je opleiding stopgezet worden. Meer informatie hierover vind je in de studiegids. </w:t>
      </w:r>
      <w:r w:rsidRPr="00A4533E">
        <w:rPr>
          <w:rStyle w:val="eop"/>
          <w:rFonts w:asciiTheme="minorHAnsi" w:eastAsiaTheme="majorEastAsia" w:hAnsiTheme="minorHAnsi" w:cstheme="minorHAnsi"/>
          <w:sz w:val="22"/>
          <w:szCs w:val="22"/>
        </w:rPr>
        <w:t> </w:t>
      </w:r>
    </w:p>
    <w:p w14:paraId="39C94CEC"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eop"/>
          <w:rFonts w:asciiTheme="minorHAnsi" w:eastAsiaTheme="majorEastAsia" w:hAnsiTheme="minorHAnsi" w:cstheme="minorHAnsi"/>
          <w:sz w:val="22"/>
          <w:szCs w:val="22"/>
        </w:rPr>
        <w:t> </w:t>
      </w:r>
    </w:p>
    <w:p w14:paraId="7A98C209"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sz w:val="22"/>
          <w:szCs w:val="22"/>
        </w:rPr>
        <w:t>Aan het eind van het schooljaar voer je samen met je slb’er een vaststellingsgesprek. Tijdens dit gesprek reflecteer je op afgelopen schooljaar, kijk je vooruit naar volgend schooljaar en wordt vastgesteld of je voldoet aan de eisen om over te gaan naar het volgende schooljaar. Dit gesprek moet je voorbereiden. Je slb’er geeft je ruim op tijd instructies om dit gesprek voor te bereiden. </w:t>
      </w:r>
      <w:r w:rsidRPr="00A4533E">
        <w:rPr>
          <w:rStyle w:val="eop"/>
          <w:rFonts w:asciiTheme="minorHAnsi" w:eastAsiaTheme="majorEastAsia" w:hAnsiTheme="minorHAnsi" w:cstheme="minorHAnsi"/>
          <w:sz w:val="22"/>
          <w:szCs w:val="22"/>
        </w:rPr>
        <w:t> </w:t>
      </w:r>
    </w:p>
    <w:p w14:paraId="5158DE56"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eop"/>
          <w:rFonts w:asciiTheme="minorHAnsi" w:eastAsiaTheme="majorEastAsia" w:hAnsiTheme="minorHAnsi" w:cstheme="minorHAnsi"/>
          <w:sz w:val="22"/>
          <w:szCs w:val="22"/>
        </w:rPr>
        <w:t> </w:t>
      </w:r>
    </w:p>
    <w:p w14:paraId="595667E0"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eop"/>
          <w:rFonts w:asciiTheme="minorHAnsi" w:eastAsiaTheme="majorEastAsia" w:hAnsiTheme="minorHAnsi" w:cstheme="minorHAnsi"/>
          <w:sz w:val="22"/>
          <w:szCs w:val="22"/>
        </w:rPr>
        <w:t> </w:t>
      </w:r>
    </w:p>
    <w:p w14:paraId="62DBE606"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b/>
          <w:bCs/>
          <w:sz w:val="22"/>
          <w:szCs w:val="22"/>
        </w:rPr>
        <w:t>Begeleiding</w:t>
      </w:r>
      <w:r w:rsidRPr="00A4533E">
        <w:rPr>
          <w:rStyle w:val="eop"/>
          <w:rFonts w:asciiTheme="minorHAnsi" w:eastAsiaTheme="majorEastAsia" w:hAnsiTheme="minorHAnsi" w:cstheme="minorHAnsi"/>
          <w:sz w:val="22"/>
          <w:szCs w:val="22"/>
        </w:rPr>
        <w:t> </w:t>
      </w:r>
    </w:p>
    <w:p w14:paraId="2914525E" w14:textId="6B540F04" w:rsidR="00A4533E" w:rsidRDefault="00A4533E" w:rsidP="00A4533E">
      <w:pPr>
        <w:pStyle w:val="paragraph"/>
        <w:spacing w:before="0" w:beforeAutospacing="0" w:after="0" w:afterAutospacing="0"/>
        <w:textAlignment w:val="baseline"/>
        <w:rPr>
          <w:rStyle w:val="eop"/>
          <w:rFonts w:asciiTheme="minorHAnsi" w:eastAsiaTheme="majorEastAsia" w:hAnsiTheme="minorHAnsi" w:cstheme="minorHAnsi"/>
          <w:sz w:val="22"/>
          <w:szCs w:val="22"/>
        </w:rPr>
      </w:pPr>
      <w:r w:rsidRPr="00A4533E">
        <w:rPr>
          <w:rStyle w:val="normaltextrun"/>
          <w:rFonts w:asciiTheme="minorHAnsi" w:hAnsiTheme="minorHAnsi" w:cstheme="minorHAnsi"/>
          <w:sz w:val="22"/>
          <w:szCs w:val="22"/>
        </w:rPr>
        <w:t>Je slb’er is ook de persoon die jou begeleidt als je ergens tegenaan loopt. Misschien zit je niet lekker in je vel, of vind je een vak erg lastig. Het is dan belangrijk dat je het gesprek aangaat met je slb’er. Als je het lastig vindt om dit mondeling aan te geven, dan kan je ook een mail of whatsappbericht sturen naar je slb’er, waarin je aangeeft dat je graag de volgende keer op school wil praten over waar je tegenaan loopt. Je slb’er zal dan een afspraak met je maken. </w:t>
      </w:r>
      <w:r w:rsidRPr="00A4533E">
        <w:rPr>
          <w:rStyle w:val="bcx0"/>
          <w:rFonts w:asciiTheme="minorHAnsi" w:hAnsiTheme="minorHAnsi" w:cstheme="minorHAnsi"/>
          <w:sz w:val="22"/>
          <w:szCs w:val="22"/>
        </w:rPr>
        <w:t> </w:t>
      </w:r>
      <w:r w:rsidRPr="00A4533E">
        <w:rPr>
          <w:rFonts w:asciiTheme="minorHAnsi" w:hAnsiTheme="minorHAnsi" w:cstheme="minorHAnsi"/>
          <w:sz w:val="22"/>
          <w:szCs w:val="22"/>
        </w:rPr>
        <w:br/>
      </w:r>
      <w:r w:rsidRPr="00A4533E">
        <w:rPr>
          <w:rStyle w:val="bcx0"/>
          <w:rFonts w:asciiTheme="minorHAnsi" w:hAnsiTheme="minorHAnsi" w:cstheme="minorHAnsi"/>
          <w:sz w:val="22"/>
          <w:szCs w:val="22"/>
        </w:rPr>
        <w:t> </w:t>
      </w:r>
      <w:r w:rsidRPr="00A4533E">
        <w:rPr>
          <w:rFonts w:asciiTheme="minorHAnsi" w:hAnsiTheme="minorHAnsi" w:cstheme="minorHAnsi"/>
          <w:sz w:val="22"/>
          <w:szCs w:val="22"/>
        </w:rPr>
        <w:br/>
      </w:r>
      <w:r w:rsidRPr="00A4533E">
        <w:rPr>
          <w:rStyle w:val="normaltextrun"/>
          <w:rFonts w:asciiTheme="minorHAnsi" w:hAnsiTheme="minorHAnsi" w:cstheme="minorHAnsi"/>
          <w:sz w:val="22"/>
          <w:szCs w:val="22"/>
        </w:rPr>
        <w:t>Tijdens de gesprekken met je slb’er zal je slb’er kijken hoe hij/zij jou kan ondersteunen, en of er zaken zijn die jij of je ouders/verzorgers kunnen doen. Het kan zijn dat je slb’er het nodig vindt om een ouder/verzorger te spreken. In dat geval zal je slb’er dit met jou bespreken. Als je 16 jaar of ouder bent, en je wil niet dat je slb’er contact opneemt met je ouders, geef dit dan aan in een gesprek met je slb’er. Er zijn situaties waarin je slb’er toch je ouders kan informeren, bijvoorbeeld als je opleiding dreigt stopgezet te worden. Je slb’er kan je meer vertellen over het contact met ouders. </w:t>
      </w:r>
      <w:r w:rsidRPr="00A4533E">
        <w:rPr>
          <w:rStyle w:val="bcx0"/>
          <w:rFonts w:asciiTheme="minorHAnsi" w:hAnsiTheme="minorHAnsi" w:cstheme="minorHAnsi"/>
          <w:sz w:val="22"/>
          <w:szCs w:val="22"/>
        </w:rPr>
        <w:t> </w:t>
      </w:r>
      <w:r w:rsidRPr="00A4533E">
        <w:rPr>
          <w:rFonts w:asciiTheme="minorHAnsi" w:hAnsiTheme="minorHAnsi" w:cstheme="minorHAnsi"/>
          <w:sz w:val="22"/>
          <w:szCs w:val="22"/>
        </w:rPr>
        <w:br/>
      </w:r>
      <w:r w:rsidRPr="00A4533E">
        <w:rPr>
          <w:rStyle w:val="bcx0"/>
          <w:rFonts w:asciiTheme="minorHAnsi" w:hAnsiTheme="minorHAnsi" w:cstheme="minorHAnsi"/>
          <w:sz w:val="22"/>
          <w:szCs w:val="22"/>
        </w:rPr>
        <w:t> </w:t>
      </w:r>
      <w:r w:rsidRPr="00A4533E">
        <w:rPr>
          <w:rFonts w:asciiTheme="minorHAnsi" w:hAnsiTheme="minorHAnsi" w:cstheme="minorHAnsi"/>
          <w:sz w:val="22"/>
          <w:szCs w:val="22"/>
        </w:rPr>
        <w:br/>
      </w:r>
      <w:r w:rsidRPr="00A4533E">
        <w:rPr>
          <w:rStyle w:val="normaltextrun"/>
          <w:rFonts w:asciiTheme="minorHAnsi" w:hAnsiTheme="minorHAnsi" w:cstheme="minorHAnsi"/>
          <w:sz w:val="22"/>
          <w:szCs w:val="22"/>
        </w:rPr>
        <w:t>Als er extra begeleiding nodig is, of je hebt aanpassingen nodig op school, dan legt je slb’er dat samen met jou (en tot 18 jaar met één van je ouders/verzorgers) vast in een individueel begeleidingsplan.</w:t>
      </w:r>
      <w:r w:rsidRPr="00A4533E">
        <w:rPr>
          <w:rStyle w:val="eop"/>
          <w:rFonts w:asciiTheme="minorHAnsi" w:eastAsiaTheme="majorEastAsia" w:hAnsiTheme="minorHAnsi" w:cstheme="minorHAnsi"/>
          <w:sz w:val="22"/>
          <w:szCs w:val="22"/>
        </w:rPr>
        <w:t> </w:t>
      </w:r>
    </w:p>
    <w:p w14:paraId="12D10098"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p>
    <w:p w14:paraId="0BA89FFE"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b/>
          <w:bCs/>
          <w:sz w:val="22"/>
          <w:szCs w:val="22"/>
        </w:rPr>
        <w:t>Doorverwijzen</w:t>
      </w:r>
      <w:r w:rsidRPr="00A4533E">
        <w:rPr>
          <w:rStyle w:val="eop"/>
          <w:rFonts w:asciiTheme="minorHAnsi" w:eastAsiaTheme="majorEastAsia" w:hAnsiTheme="minorHAnsi" w:cstheme="minorHAnsi"/>
          <w:sz w:val="22"/>
          <w:szCs w:val="22"/>
        </w:rPr>
        <w:t> </w:t>
      </w:r>
    </w:p>
    <w:p w14:paraId="5F0E7D75"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sz w:val="22"/>
          <w:szCs w:val="22"/>
        </w:rPr>
        <w:t>Er kunnen situaties zijn waar je slb’er je niet bij kan ondersteunen. In dat geval is het alsnog belangrijk om je slb’er te informeren, zodat hij/zij met je mee kan denken. Het kan zijn dat je slb’er je doorverwijst naar iemand anders die je goed kan ondersteunen. Binnen MBO Utrecht werken mensen die je kunnen helpen met studiekeuze, faalangst, plannen en lees/leerproblemen. Ook werkt MBO Utrecht samen met een Buurtteam. Hier werken begeleiders die jou kunnen helpen met problemen waar je specialistischere hulp voor nodig hebt (denk bijvoorbeeld aan depressiviteit). Belangrijk is dat je altijd je slb’er informeert over hoe het met je gaat, zodat jullie samen kunnen kijken of eventuele hulp nodig is, en waar je zelf behoefte aan hebt. </w:t>
      </w:r>
      <w:r w:rsidRPr="00A4533E">
        <w:rPr>
          <w:rStyle w:val="eop"/>
          <w:rFonts w:asciiTheme="minorHAnsi" w:eastAsiaTheme="majorEastAsia" w:hAnsiTheme="minorHAnsi" w:cstheme="minorHAnsi"/>
          <w:sz w:val="22"/>
          <w:szCs w:val="22"/>
        </w:rPr>
        <w:t> </w:t>
      </w:r>
    </w:p>
    <w:p w14:paraId="49EFD575"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eop"/>
          <w:rFonts w:asciiTheme="minorHAnsi" w:eastAsiaTheme="majorEastAsia" w:hAnsiTheme="minorHAnsi" w:cstheme="minorHAnsi"/>
          <w:sz w:val="22"/>
          <w:szCs w:val="22"/>
        </w:rPr>
        <w:t> </w:t>
      </w:r>
    </w:p>
    <w:p w14:paraId="10DCCF2F"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eop"/>
          <w:rFonts w:asciiTheme="minorHAnsi" w:eastAsiaTheme="majorEastAsia" w:hAnsiTheme="minorHAnsi" w:cstheme="minorHAnsi"/>
          <w:sz w:val="22"/>
          <w:szCs w:val="22"/>
        </w:rPr>
        <w:t> </w:t>
      </w:r>
    </w:p>
    <w:p w14:paraId="02050436" w14:textId="77777777" w:rsidR="00A4533E" w:rsidRPr="00A4533E" w:rsidRDefault="00A4533E" w:rsidP="00A4533E">
      <w:pPr>
        <w:pStyle w:val="paragraph"/>
        <w:spacing w:before="0" w:beforeAutospacing="0" w:after="0" w:afterAutospacing="0"/>
        <w:textAlignment w:val="baseline"/>
        <w:rPr>
          <w:rFonts w:asciiTheme="minorHAnsi" w:hAnsiTheme="minorHAnsi" w:cstheme="minorHAnsi"/>
          <w:sz w:val="18"/>
          <w:szCs w:val="18"/>
        </w:rPr>
      </w:pPr>
      <w:r w:rsidRPr="00A4533E">
        <w:rPr>
          <w:rStyle w:val="normaltextrun"/>
          <w:rFonts w:asciiTheme="minorHAnsi" w:hAnsiTheme="minorHAnsi" w:cstheme="minorHAnsi"/>
          <w:b/>
          <w:bCs/>
          <w:sz w:val="22"/>
          <w:szCs w:val="22"/>
        </w:rPr>
        <w:t>Communicatie</w:t>
      </w:r>
      <w:r w:rsidRPr="00A4533E">
        <w:rPr>
          <w:rStyle w:val="eop"/>
          <w:rFonts w:asciiTheme="minorHAnsi" w:eastAsiaTheme="majorEastAsia" w:hAnsiTheme="minorHAnsi" w:cstheme="minorHAnsi"/>
          <w:sz w:val="22"/>
          <w:szCs w:val="22"/>
        </w:rPr>
        <w:t> </w:t>
      </w:r>
    </w:p>
    <w:p w14:paraId="157F3FB2" w14:textId="77777777" w:rsidR="00A4533E" w:rsidRDefault="00A4533E" w:rsidP="00A4533E">
      <w:pPr>
        <w:pStyle w:val="paragraph"/>
        <w:spacing w:before="0" w:beforeAutospacing="0" w:after="0" w:afterAutospacing="0"/>
        <w:textAlignment w:val="baseline"/>
        <w:rPr>
          <w:rFonts w:ascii="Segoe UI" w:hAnsi="Segoe UI" w:cs="Segoe UI"/>
          <w:sz w:val="18"/>
          <w:szCs w:val="18"/>
        </w:rPr>
      </w:pPr>
      <w:r w:rsidRPr="00A4533E">
        <w:rPr>
          <w:rStyle w:val="normaltextrun"/>
          <w:rFonts w:asciiTheme="minorHAnsi" w:hAnsiTheme="minorHAnsi" w:cstheme="minorHAnsi"/>
          <w:sz w:val="22"/>
          <w:szCs w:val="22"/>
        </w:rPr>
        <w:t>Als student heb je het telefoonnummer (werknummer) van je slb’er. Dit betekent dat je je slb’er kan appen of bellen. Het is belangrijk dat je goede afspraken maakt met je slb’er over zijn/haar bereikbaarheid. Sommige slb’ers zijn vooral ’s avonds via de app het beste te bereiken, terwijl anderen beter overdag te bereiken zijn. Sommige slb’ers vinden het prettiger wanneer je mailt. Het is niet zo dat je slb’er altijd bereikbaar is. Je slb’er zal dit bij de start van het schooljaar bespreken, en afspraken maken over de communicatie. Je mag in ieder geval verwachten dat je binnen een week reactie krijgt van je slb’er. Bij schoolwerk dat nagekeken moet worden kan dit langer duren.</w:t>
      </w:r>
      <w:r w:rsidRPr="00A4533E">
        <w:rPr>
          <w:rStyle w:val="normaltextrun"/>
          <w:rFonts w:asciiTheme="majorHAnsi" w:hAnsiTheme="majorHAnsi" w:cstheme="majorHAnsi"/>
          <w:sz w:val="22"/>
          <w:szCs w:val="22"/>
        </w:rPr>
        <w:t> </w:t>
      </w:r>
      <w:r w:rsidRPr="00A4533E">
        <w:rPr>
          <w:rStyle w:val="bcx0"/>
          <w:rFonts w:asciiTheme="majorHAnsi" w:hAnsiTheme="majorHAnsi" w:cstheme="majorHAnsi"/>
          <w:sz w:val="22"/>
          <w:szCs w:val="22"/>
        </w:rPr>
        <w:t> </w:t>
      </w:r>
      <w:r>
        <w:rPr>
          <w:rFonts w:ascii="Arial" w:hAnsi="Arial" w:cs="Arial"/>
          <w:sz w:val="22"/>
          <w:szCs w:val="22"/>
        </w:rPr>
        <w:br/>
      </w:r>
      <w:r>
        <w:rPr>
          <w:rStyle w:val="bcx0"/>
          <w:rFonts w:ascii="Arial" w:hAnsi="Arial" w:cs="Arial"/>
          <w:sz w:val="22"/>
          <w:szCs w:val="22"/>
        </w:rPr>
        <w:t> </w:t>
      </w:r>
      <w:r>
        <w:rPr>
          <w:rFonts w:ascii="Arial" w:hAnsi="Arial" w:cs="Arial"/>
          <w:sz w:val="22"/>
          <w:szCs w:val="22"/>
        </w:rPr>
        <w:br/>
      </w:r>
      <w:r>
        <w:rPr>
          <w:rStyle w:val="normaltextrun"/>
          <w:rFonts w:ascii="Arial" w:hAnsi="Arial" w:cs="Arial"/>
          <w:sz w:val="22"/>
          <w:szCs w:val="22"/>
        </w:rPr>
        <w:t> </w:t>
      </w:r>
      <w:r>
        <w:rPr>
          <w:rStyle w:val="eop"/>
          <w:rFonts w:ascii="Arial" w:eastAsiaTheme="majorEastAsia" w:hAnsi="Arial" w:cs="Arial"/>
          <w:sz w:val="22"/>
          <w:szCs w:val="22"/>
        </w:rPr>
        <w:t> </w:t>
      </w:r>
    </w:p>
    <w:p w14:paraId="4DBB4C5C" w14:textId="77777777" w:rsidR="00A4533E" w:rsidRDefault="00A4533E" w:rsidP="00A4533E">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256D34D9" w14:textId="77777777" w:rsidR="00A4533E" w:rsidRDefault="00A4533E" w:rsidP="00A4533E">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699130FC" w14:textId="77777777" w:rsidR="00A4533E" w:rsidRDefault="00A4533E" w:rsidP="00A4533E">
      <w:pPr>
        <w:pStyle w:val="paragraph"/>
        <w:spacing w:before="0" w:beforeAutospacing="0" w:after="0" w:afterAutospacing="0"/>
        <w:textAlignment w:val="baseline"/>
        <w:rPr>
          <w:rFonts w:ascii="Segoe UI" w:hAnsi="Segoe UI" w:cs="Segoe UI"/>
          <w:sz w:val="18"/>
          <w:szCs w:val="18"/>
        </w:rPr>
      </w:pPr>
      <w:r>
        <w:rPr>
          <w:rStyle w:val="eop"/>
          <w:rFonts w:ascii="Arial" w:eastAsiaTheme="majorEastAsia" w:hAnsi="Arial" w:cs="Arial"/>
          <w:sz w:val="22"/>
          <w:szCs w:val="22"/>
        </w:rPr>
        <w:t> </w:t>
      </w:r>
    </w:p>
    <w:p w14:paraId="372E990E" w14:textId="7ED41761" w:rsidR="00957C2C" w:rsidRDefault="00957C2C" w:rsidP="00A00548">
      <w:r>
        <w:br w:type="page"/>
      </w:r>
    </w:p>
    <w:p w14:paraId="2B365C0A" w14:textId="0EDE7731" w:rsidR="00A00548" w:rsidRDefault="00A00548" w:rsidP="00090D3D">
      <w:pPr>
        <w:pStyle w:val="Kop2"/>
      </w:pPr>
      <w:bookmarkStart w:id="40" w:name="_Toc92210406"/>
      <w:r>
        <w:lastRenderedPageBreak/>
        <w:t xml:space="preserve">9.4. </w:t>
      </w:r>
      <w:r w:rsidR="003E6E7C">
        <w:t>Pedagogische Beloftes in Gedrag</w:t>
      </w:r>
      <w:bookmarkEnd w:id="40"/>
    </w:p>
    <w:p w14:paraId="0671DF2A" w14:textId="56A50AAD" w:rsidR="00957C2C" w:rsidRDefault="003E6E7C" w:rsidP="003E6E7C">
      <w:pPr>
        <w:jc w:val="center"/>
      </w:pPr>
      <w:r w:rsidRPr="003E6E7C">
        <w:rPr>
          <w:noProof/>
        </w:rPr>
        <w:drawing>
          <wp:inline distT="0" distB="0" distL="0" distR="0" wp14:anchorId="10457A80" wp14:editId="7CBF7591">
            <wp:extent cx="5571745" cy="7620000"/>
            <wp:effectExtent l="0" t="0" r="0" b="0"/>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pic:nvPicPr>
                  <pic:blipFill>
                    <a:blip r:embed="rId11"/>
                    <a:stretch>
                      <a:fillRect/>
                    </a:stretch>
                  </pic:blipFill>
                  <pic:spPr>
                    <a:xfrm>
                      <a:off x="0" y="0"/>
                      <a:ext cx="5576647" cy="7626704"/>
                    </a:xfrm>
                    <a:prstGeom prst="rect">
                      <a:avLst/>
                    </a:prstGeom>
                  </pic:spPr>
                </pic:pic>
              </a:graphicData>
            </a:graphic>
          </wp:inline>
        </w:drawing>
      </w:r>
      <w:r w:rsidR="00957C2C">
        <w:br w:type="page"/>
      </w:r>
    </w:p>
    <w:p w14:paraId="4ACEF195" w14:textId="414D2742" w:rsidR="00A00548" w:rsidRDefault="00A00548" w:rsidP="00A00548">
      <w:pPr>
        <w:pStyle w:val="Kop2"/>
      </w:pPr>
      <w:bookmarkStart w:id="41" w:name="_Toc92210407"/>
      <w:r>
        <w:lastRenderedPageBreak/>
        <w:t xml:space="preserve">9.5. </w:t>
      </w:r>
      <w:r w:rsidR="005628AD">
        <w:t>Check-up</w:t>
      </w:r>
      <w:bookmarkEnd w:id="41"/>
    </w:p>
    <w:p w14:paraId="0016AF23" w14:textId="77777777" w:rsidR="00A00548" w:rsidRDefault="00A00548" w:rsidP="00A00548"/>
    <w:p w14:paraId="68B86036" w14:textId="4BBD5625" w:rsidR="005628AD" w:rsidRDefault="005628AD" w:rsidP="005628AD">
      <w:pPr>
        <w:keepNext/>
        <w:spacing w:before="240" w:after="60" w:afterAutospacing="1" w:line="240" w:lineRule="auto"/>
        <w:ind w:left="576" w:hanging="576"/>
        <w:jc w:val="right"/>
        <w:outlineLvl w:val="1"/>
        <w:rPr>
          <w:rFonts w:ascii="Calibri" w:eastAsia="Verdana" w:hAnsi="Calibri" w:cs="Times New Roman"/>
          <w:bCs/>
          <w:iCs/>
          <w:color w:val="365F91"/>
          <w:sz w:val="24"/>
          <w:u w:val="single"/>
        </w:rPr>
      </w:pPr>
      <w:bookmarkStart w:id="42" w:name="_Toc353786704"/>
      <w:bookmarkStart w:id="43" w:name="_Toc353786705"/>
      <w:bookmarkStart w:id="44" w:name="_Toc353786706"/>
      <w:bookmarkStart w:id="45" w:name="_Toc353786707"/>
      <w:bookmarkStart w:id="46" w:name="_Toc353786708"/>
      <w:bookmarkStart w:id="47" w:name="_Toc353786709"/>
      <w:bookmarkStart w:id="48" w:name="_Toc353786710"/>
      <w:bookmarkStart w:id="49" w:name="_Toc353786711"/>
      <w:bookmarkStart w:id="50" w:name="_Toc353786712"/>
      <w:bookmarkStart w:id="51" w:name="_Toc353786713"/>
      <w:bookmarkStart w:id="52" w:name="_Toc353790596"/>
      <w:bookmarkStart w:id="53" w:name="_Toc354565399"/>
      <w:bookmarkEnd w:id="42"/>
      <w:bookmarkEnd w:id="43"/>
      <w:bookmarkEnd w:id="44"/>
      <w:bookmarkEnd w:id="45"/>
      <w:bookmarkEnd w:id="46"/>
      <w:bookmarkEnd w:id="47"/>
      <w:bookmarkEnd w:id="48"/>
      <w:bookmarkEnd w:id="49"/>
      <w:bookmarkEnd w:id="50"/>
      <w:bookmarkEnd w:id="51"/>
    </w:p>
    <w:bookmarkEnd w:id="52"/>
    <w:bookmarkEnd w:id="53"/>
    <w:p w14:paraId="044FDF06" w14:textId="77777777" w:rsidR="005628AD" w:rsidRDefault="005628AD" w:rsidP="005628AD">
      <w:pPr>
        <w:spacing w:before="240" w:afterAutospacing="1" w:line="240" w:lineRule="auto"/>
        <w:ind w:left="576" w:hanging="576"/>
        <w:rPr>
          <w:rFonts w:ascii="Calibri" w:eastAsia="Calibri" w:hAnsi="Calibri" w:cs="Calibri"/>
          <w:b/>
          <w:bCs/>
          <w:sz w:val="24"/>
          <w:szCs w:val="24"/>
          <w:lang w:val="en-US"/>
        </w:rPr>
      </w:pPr>
      <w:r>
        <w:rPr>
          <w:rFonts w:ascii="Calibri" w:eastAsia="Calibri" w:hAnsi="Calibri" w:cs="Calibri"/>
          <w:b/>
          <w:bCs/>
          <w:sz w:val="24"/>
          <w:szCs w:val="24"/>
          <w:lang w:val="en-US"/>
        </w:rPr>
        <w:t>C</w:t>
      </w:r>
      <w:r w:rsidRPr="394A7EB4">
        <w:rPr>
          <w:rFonts w:ascii="Calibri" w:eastAsia="Calibri" w:hAnsi="Calibri" w:cs="Calibri"/>
          <w:b/>
          <w:bCs/>
          <w:sz w:val="24"/>
          <w:szCs w:val="24"/>
          <w:lang w:val="en-US"/>
        </w:rPr>
        <w:t>heck-up</w:t>
      </w:r>
      <w:r>
        <w:rPr>
          <w:rFonts w:ascii="Calibri" w:eastAsia="Calibri" w:hAnsi="Calibri" w:cs="Calibri"/>
          <w:b/>
          <w:bCs/>
          <w:sz w:val="24"/>
          <w:szCs w:val="24"/>
          <w:lang w:val="en-US"/>
        </w:rPr>
        <w:t xml:space="preserve"> schooljaar 2022-2023</w:t>
      </w:r>
    </w:p>
    <w:tbl>
      <w:tblPr>
        <w:tblpPr w:leftFromText="141" w:rightFromText="141" w:vertAnchor="text" w:horzAnchor="margin"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1"/>
        <w:gridCol w:w="4521"/>
      </w:tblGrid>
      <w:tr w:rsidR="005628AD" w:rsidRPr="00695C59" w14:paraId="539CA801" w14:textId="77777777" w:rsidTr="001F1C3A">
        <w:trPr>
          <w:trHeight w:val="529"/>
        </w:trPr>
        <w:tc>
          <w:tcPr>
            <w:tcW w:w="4572" w:type="dxa"/>
            <w:tcBorders>
              <w:top w:val="single" w:sz="12" w:space="0" w:color="auto"/>
              <w:left w:val="single" w:sz="12" w:space="0" w:color="auto"/>
              <w:right w:val="single" w:sz="12" w:space="0" w:color="auto"/>
            </w:tcBorders>
            <w:shd w:val="clear" w:color="auto" w:fill="auto"/>
          </w:tcPr>
          <w:p w14:paraId="072B8FC6" w14:textId="2D5963F8"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 xml:space="preserve">Naam </w:t>
            </w:r>
            <w:r w:rsidR="00BD6744">
              <w:rPr>
                <w:rFonts w:ascii="Calibri" w:eastAsia="Calibri" w:hAnsi="Calibri" w:cs="Times New Roman"/>
              </w:rPr>
              <w:t>student:</w:t>
            </w:r>
            <w:r>
              <w:rPr>
                <w:rFonts w:ascii="Calibri" w:eastAsia="Calibri" w:hAnsi="Calibri" w:cs="Times New Roman"/>
              </w:rPr>
              <w:t xml:space="preserve"> </w:t>
            </w:r>
          </w:p>
        </w:tc>
        <w:tc>
          <w:tcPr>
            <w:tcW w:w="4572" w:type="dxa"/>
            <w:tcBorders>
              <w:top w:val="single" w:sz="12" w:space="0" w:color="auto"/>
              <w:left w:val="single" w:sz="12" w:space="0" w:color="auto"/>
              <w:right w:val="single" w:sz="12" w:space="0" w:color="auto"/>
            </w:tcBorders>
            <w:shd w:val="clear" w:color="auto" w:fill="auto"/>
          </w:tcPr>
          <w:p w14:paraId="2D3740F3" w14:textId="5185DEEA"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 xml:space="preserve">Naam </w:t>
            </w:r>
            <w:r w:rsidR="00BD6744">
              <w:rPr>
                <w:rFonts w:ascii="Calibri" w:eastAsia="Calibri" w:hAnsi="Calibri" w:cs="Times New Roman"/>
              </w:rPr>
              <w:t>slb</w:t>
            </w:r>
            <w:r w:rsidR="00BD6744" w:rsidRPr="00695C59">
              <w:rPr>
                <w:rFonts w:ascii="Calibri" w:eastAsia="Calibri" w:hAnsi="Calibri" w:cs="Times New Roman"/>
              </w:rPr>
              <w:t>’er</w:t>
            </w:r>
            <w:r>
              <w:rPr>
                <w:rFonts w:ascii="Calibri" w:eastAsia="Calibri" w:hAnsi="Calibri" w:cs="Times New Roman"/>
              </w:rPr>
              <w:t xml:space="preserve">: </w:t>
            </w:r>
          </w:p>
          <w:p w14:paraId="3BC36F96" w14:textId="77777777" w:rsidR="005628AD" w:rsidRPr="00695C59" w:rsidRDefault="005628AD" w:rsidP="001F1C3A">
            <w:pPr>
              <w:spacing w:line="240" w:lineRule="auto"/>
              <w:rPr>
                <w:rFonts w:ascii="Calibri" w:eastAsia="Calibri" w:hAnsi="Calibri" w:cs="Times New Roman"/>
              </w:rPr>
            </w:pPr>
          </w:p>
        </w:tc>
      </w:tr>
      <w:tr w:rsidR="005628AD" w:rsidRPr="00695C59" w14:paraId="2CA3A4DB" w14:textId="77777777" w:rsidTr="001F1C3A">
        <w:trPr>
          <w:trHeight w:val="407"/>
        </w:trPr>
        <w:tc>
          <w:tcPr>
            <w:tcW w:w="4572" w:type="dxa"/>
            <w:tcBorders>
              <w:left w:val="single" w:sz="12" w:space="0" w:color="auto"/>
              <w:bottom w:val="single" w:sz="12" w:space="0" w:color="auto"/>
              <w:right w:val="single" w:sz="12" w:space="0" w:color="auto"/>
            </w:tcBorders>
            <w:shd w:val="clear" w:color="auto" w:fill="auto"/>
          </w:tcPr>
          <w:p w14:paraId="3BE61863" w14:textId="5EE57690"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 xml:space="preserve">Klas en </w:t>
            </w:r>
            <w:r w:rsidR="00BD6744" w:rsidRPr="00695C59">
              <w:rPr>
                <w:rFonts w:ascii="Calibri" w:eastAsia="Calibri" w:hAnsi="Calibri" w:cs="Times New Roman"/>
              </w:rPr>
              <w:t>leerjaar:</w:t>
            </w:r>
            <w:r>
              <w:rPr>
                <w:rFonts w:ascii="Calibri" w:eastAsia="Calibri" w:hAnsi="Calibri" w:cs="Times New Roman"/>
              </w:rPr>
              <w:t xml:space="preserve"> </w:t>
            </w:r>
          </w:p>
          <w:p w14:paraId="054268A2" w14:textId="77777777" w:rsidR="005628AD" w:rsidRPr="00695C59" w:rsidRDefault="005628AD" w:rsidP="001F1C3A">
            <w:pPr>
              <w:spacing w:line="240" w:lineRule="auto"/>
              <w:rPr>
                <w:rFonts w:ascii="Calibri" w:eastAsia="Calibri" w:hAnsi="Calibri" w:cs="Times New Roman"/>
              </w:rPr>
            </w:pPr>
          </w:p>
        </w:tc>
        <w:tc>
          <w:tcPr>
            <w:tcW w:w="4572" w:type="dxa"/>
            <w:tcBorders>
              <w:left w:val="single" w:sz="12" w:space="0" w:color="auto"/>
              <w:bottom w:val="single" w:sz="12" w:space="0" w:color="auto"/>
              <w:right w:val="single" w:sz="12" w:space="0" w:color="auto"/>
            </w:tcBorders>
            <w:shd w:val="clear" w:color="auto" w:fill="auto"/>
          </w:tcPr>
          <w:p w14:paraId="5FB4BA15" w14:textId="77777777" w:rsidR="005628AD" w:rsidRPr="00357C3C" w:rsidRDefault="005628AD" w:rsidP="001F1C3A">
            <w:pPr>
              <w:spacing w:line="240" w:lineRule="auto"/>
              <w:rPr>
                <w:rFonts w:ascii="Calibri,Times New Roman" w:eastAsia="Calibri,Times New Roman" w:hAnsi="Calibri,Times New Roman" w:cs="Calibri,Times New Roman"/>
                <w:color w:val="FF0000"/>
              </w:rPr>
            </w:pPr>
            <w:r>
              <w:rPr>
                <w:rFonts w:ascii="Calibri" w:eastAsia="Calibri" w:hAnsi="Calibri" w:cs="Calibri"/>
              </w:rPr>
              <w:t>Periode</w:t>
            </w:r>
            <w:r w:rsidRPr="005F6807">
              <w:rPr>
                <w:rFonts w:ascii="Calibri" w:eastAsia="Calibri" w:hAnsi="Calibri" w:cs="Calibri"/>
              </w:rPr>
              <w:t xml:space="preserve"> </w:t>
            </w:r>
            <w:r w:rsidRPr="001640C2">
              <w:rPr>
                <w:rFonts w:ascii="Calibri" w:eastAsia="Calibri" w:hAnsi="Calibri" w:cs="Calibri"/>
              </w:rPr>
              <w:t xml:space="preserve">1 </w:t>
            </w:r>
            <w:r w:rsidRPr="00473A85">
              <w:rPr>
                <w:rFonts w:ascii="Calibri" w:eastAsia="Calibri" w:hAnsi="Calibri" w:cs="Calibri"/>
              </w:rPr>
              <w:t>2 3</w:t>
            </w:r>
            <w:r w:rsidRPr="00FA52F0">
              <w:rPr>
                <w:rFonts w:ascii="Calibri" w:eastAsia="Calibri" w:hAnsi="Calibri" w:cs="Calibri"/>
              </w:rPr>
              <w:t>:</w:t>
            </w:r>
          </w:p>
          <w:p w14:paraId="3353B06A" w14:textId="77777777" w:rsidR="005628AD" w:rsidRPr="00695C59" w:rsidRDefault="005628AD" w:rsidP="001F1C3A">
            <w:pPr>
              <w:spacing w:line="240" w:lineRule="auto"/>
              <w:rPr>
                <w:rFonts w:ascii="Calibri" w:eastAsia="Calibri" w:hAnsi="Calibri" w:cs="Times New Roman"/>
              </w:rPr>
            </w:pPr>
          </w:p>
        </w:tc>
      </w:tr>
    </w:tbl>
    <w:p w14:paraId="1CF830F0" w14:textId="77777777" w:rsidR="005628AD" w:rsidRPr="00695C59" w:rsidRDefault="005628AD" w:rsidP="005628AD">
      <w:pPr>
        <w:spacing w:line="240" w:lineRule="auto"/>
        <w:contextualSpacing/>
        <w:rPr>
          <w:rFonts w:ascii="Calibri" w:eastAsia="Calibri" w:hAnsi="Calibri" w:cs="Times New Roman"/>
          <w:i/>
        </w:rPr>
      </w:pPr>
    </w:p>
    <w:tbl>
      <w:tblPr>
        <w:tblpPr w:leftFromText="141" w:rightFromText="141" w:vertAnchor="text" w:horzAnchor="margin" w:tblpY="221"/>
        <w:tblOverlap w:val="neve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8"/>
        <w:gridCol w:w="783"/>
        <w:gridCol w:w="782"/>
        <w:gridCol w:w="770"/>
        <w:gridCol w:w="2349"/>
        <w:gridCol w:w="749"/>
        <w:gridCol w:w="731"/>
        <w:gridCol w:w="770"/>
      </w:tblGrid>
      <w:tr w:rsidR="005628AD" w:rsidRPr="00695C59" w14:paraId="22157498" w14:textId="77777777" w:rsidTr="001F1C3A">
        <w:trPr>
          <w:gridBefore w:val="1"/>
          <w:wBefore w:w="2208" w:type="dxa"/>
          <w:trHeight w:val="280"/>
        </w:trPr>
        <w:tc>
          <w:tcPr>
            <w:tcW w:w="783" w:type="dxa"/>
            <w:tcBorders>
              <w:bottom w:val="single" w:sz="12" w:space="0" w:color="auto"/>
            </w:tcBorders>
            <w:shd w:val="clear" w:color="auto" w:fill="00B050"/>
          </w:tcPr>
          <w:p w14:paraId="787A36AF"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&lt;8%</w:t>
            </w:r>
          </w:p>
        </w:tc>
        <w:tc>
          <w:tcPr>
            <w:tcW w:w="782" w:type="dxa"/>
            <w:tcBorders>
              <w:bottom w:val="single" w:sz="12" w:space="0" w:color="auto"/>
            </w:tcBorders>
            <w:shd w:val="clear" w:color="auto" w:fill="FFC000"/>
          </w:tcPr>
          <w:p w14:paraId="0390CD11"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8-10%</w:t>
            </w:r>
          </w:p>
        </w:tc>
        <w:tc>
          <w:tcPr>
            <w:tcW w:w="770" w:type="dxa"/>
            <w:tcBorders>
              <w:bottom w:val="single" w:sz="12" w:space="0" w:color="auto"/>
            </w:tcBorders>
            <w:shd w:val="clear" w:color="auto" w:fill="FF0000"/>
          </w:tcPr>
          <w:p w14:paraId="6517B175" w14:textId="77777777" w:rsidR="005628AD" w:rsidRPr="00695C59" w:rsidRDefault="005628AD" w:rsidP="001F1C3A">
            <w:pPr>
              <w:spacing w:line="240" w:lineRule="auto"/>
              <w:rPr>
                <w:rFonts w:ascii="Calibri" w:eastAsia="Calibri" w:hAnsi="Calibri" w:cs="Times New Roman"/>
              </w:rPr>
            </w:pPr>
            <w:r w:rsidRPr="005738CD">
              <w:rPr>
                <w:rFonts w:ascii="Arial" w:hAnsi="Arial" w:cs="Arial"/>
                <w:color w:val="222222"/>
                <w:shd w:val="clear" w:color="auto" w:fill="FF0000"/>
              </w:rPr>
              <w:t>≥</w:t>
            </w:r>
            <w:r>
              <w:rPr>
                <w:rFonts w:ascii="Calibri" w:eastAsia="Calibri" w:hAnsi="Calibri" w:cs="Times New Roman"/>
              </w:rPr>
              <w:t>10%</w:t>
            </w:r>
          </w:p>
        </w:tc>
        <w:tc>
          <w:tcPr>
            <w:tcW w:w="2349" w:type="dxa"/>
            <w:tcBorders>
              <w:top w:val="nil"/>
              <w:bottom w:val="single" w:sz="12" w:space="0" w:color="auto"/>
            </w:tcBorders>
            <w:shd w:val="clear" w:color="auto" w:fill="auto"/>
          </w:tcPr>
          <w:p w14:paraId="58FFBCC1" w14:textId="77777777" w:rsidR="005628AD" w:rsidRPr="00695C59" w:rsidRDefault="005628AD" w:rsidP="001F1C3A">
            <w:pPr>
              <w:spacing w:line="240" w:lineRule="auto"/>
              <w:rPr>
                <w:rFonts w:ascii="Calibri" w:eastAsia="Calibri" w:hAnsi="Calibri" w:cs="Times New Roman"/>
              </w:rPr>
            </w:pPr>
          </w:p>
        </w:tc>
        <w:tc>
          <w:tcPr>
            <w:tcW w:w="749" w:type="dxa"/>
            <w:tcBorders>
              <w:bottom w:val="single" w:sz="12" w:space="0" w:color="auto"/>
            </w:tcBorders>
            <w:shd w:val="clear" w:color="auto" w:fill="00B050"/>
          </w:tcPr>
          <w:p w14:paraId="65F91D7D"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vold.</w:t>
            </w:r>
          </w:p>
        </w:tc>
        <w:tc>
          <w:tcPr>
            <w:tcW w:w="731" w:type="dxa"/>
            <w:tcBorders>
              <w:bottom w:val="single" w:sz="12" w:space="0" w:color="auto"/>
            </w:tcBorders>
            <w:shd w:val="clear" w:color="auto" w:fill="FFC000"/>
          </w:tcPr>
          <w:p w14:paraId="20ED3B66"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matig</w:t>
            </w:r>
          </w:p>
        </w:tc>
        <w:tc>
          <w:tcPr>
            <w:tcW w:w="770" w:type="dxa"/>
            <w:tcBorders>
              <w:bottom w:val="single" w:sz="12" w:space="0" w:color="auto"/>
            </w:tcBorders>
            <w:shd w:val="clear" w:color="auto" w:fill="FF0000"/>
          </w:tcPr>
          <w:p w14:paraId="480C7C9D"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onvol.</w:t>
            </w:r>
          </w:p>
        </w:tc>
      </w:tr>
      <w:tr w:rsidR="005628AD" w:rsidRPr="00695C59" w14:paraId="288B2BBF" w14:textId="77777777" w:rsidTr="001F1C3A">
        <w:tblPrEx>
          <w:tblCellMar>
            <w:left w:w="108" w:type="dxa"/>
            <w:right w:w="108" w:type="dxa"/>
          </w:tblCellMar>
          <w:tblLook w:val="04A0" w:firstRow="1" w:lastRow="0" w:firstColumn="1" w:lastColumn="0" w:noHBand="0" w:noVBand="1"/>
        </w:tblPrEx>
        <w:tc>
          <w:tcPr>
            <w:tcW w:w="2208" w:type="dxa"/>
            <w:tcBorders>
              <w:top w:val="single" w:sz="12" w:space="0" w:color="auto"/>
              <w:left w:val="single" w:sz="12" w:space="0" w:color="auto"/>
              <w:bottom w:val="single" w:sz="12" w:space="0" w:color="auto"/>
              <w:right w:val="single" w:sz="12" w:space="0" w:color="auto"/>
            </w:tcBorders>
            <w:shd w:val="clear" w:color="auto" w:fill="EEECE1"/>
          </w:tcPr>
          <w:p w14:paraId="2C26B1BA" w14:textId="77777777"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 xml:space="preserve"> </w:t>
            </w:r>
            <w:r w:rsidRPr="00695C59">
              <w:rPr>
                <w:rFonts w:ascii="Calibri" w:eastAsia="Calibri" w:hAnsi="Calibri" w:cs="Times New Roman"/>
              </w:rPr>
              <w:br w:type="page"/>
            </w:r>
            <w:r>
              <w:rPr>
                <w:rFonts w:ascii="Calibri" w:eastAsia="Calibri" w:hAnsi="Calibri" w:cs="Times New Roman"/>
              </w:rPr>
              <w:t>Verzuimpercentage</w:t>
            </w:r>
          </w:p>
        </w:tc>
        <w:tc>
          <w:tcPr>
            <w:tcW w:w="2335" w:type="dxa"/>
            <w:gridSpan w:val="3"/>
            <w:tcBorders>
              <w:top w:val="single" w:sz="12" w:space="0" w:color="auto"/>
              <w:left w:val="single" w:sz="12" w:space="0" w:color="auto"/>
              <w:bottom w:val="single" w:sz="12" w:space="0" w:color="auto"/>
              <w:right w:val="single" w:sz="12" w:space="0" w:color="auto"/>
            </w:tcBorders>
            <w:shd w:val="clear" w:color="auto" w:fill="EEECE1"/>
          </w:tcPr>
          <w:p w14:paraId="637D037C" w14:textId="77777777" w:rsidR="005628AD" w:rsidRPr="00695C59" w:rsidRDefault="005628AD" w:rsidP="001F1C3A">
            <w:pPr>
              <w:spacing w:line="240" w:lineRule="auto"/>
              <w:rPr>
                <w:rFonts w:ascii="Calibri" w:eastAsia="Calibri" w:hAnsi="Calibri" w:cs="Times New Roman"/>
              </w:rPr>
            </w:pPr>
          </w:p>
        </w:tc>
        <w:tc>
          <w:tcPr>
            <w:tcW w:w="2349" w:type="dxa"/>
            <w:tcBorders>
              <w:top w:val="single" w:sz="12" w:space="0" w:color="auto"/>
              <w:left w:val="single" w:sz="12" w:space="0" w:color="auto"/>
              <w:bottom w:val="single" w:sz="12" w:space="0" w:color="auto"/>
              <w:right w:val="single" w:sz="12" w:space="0" w:color="auto"/>
            </w:tcBorders>
            <w:shd w:val="clear" w:color="auto" w:fill="EEECE1"/>
          </w:tcPr>
          <w:p w14:paraId="4DFBA0DC"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Studiehouding</w:t>
            </w:r>
          </w:p>
        </w:tc>
        <w:tc>
          <w:tcPr>
            <w:tcW w:w="2250" w:type="dxa"/>
            <w:gridSpan w:val="3"/>
            <w:tcBorders>
              <w:top w:val="single" w:sz="12" w:space="0" w:color="auto"/>
              <w:left w:val="single" w:sz="12" w:space="0" w:color="auto"/>
              <w:bottom w:val="single" w:sz="12" w:space="0" w:color="auto"/>
              <w:right w:val="single" w:sz="12" w:space="0" w:color="auto"/>
            </w:tcBorders>
            <w:shd w:val="clear" w:color="auto" w:fill="EEECE1"/>
          </w:tcPr>
          <w:p w14:paraId="4956F894" w14:textId="77777777" w:rsidR="005628AD" w:rsidRPr="00695C59" w:rsidRDefault="005628AD" w:rsidP="001F1C3A">
            <w:pPr>
              <w:spacing w:line="240" w:lineRule="auto"/>
              <w:rPr>
                <w:rFonts w:ascii="Calibri" w:eastAsia="Calibri" w:hAnsi="Calibri" w:cs="Times New Roman"/>
              </w:rPr>
            </w:pPr>
          </w:p>
        </w:tc>
      </w:tr>
      <w:tr w:rsidR="005628AD" w:rsidRPr="00695C59" w14:paraId="39012E8B" w14:textId="77777777" w:rsidTr="001F1C3A">
        <w:tblPrEx>
          <w:tblCellMar>
            <w:left w:w="108" w:type="dxa"/>
            <w:right w:w="108" w:type="dxa"/>
          </w:tblCellMar>
          <w:tblLook w:val="04A0" w:firstRow="1" w:lastRow="0" w:firstColumn="1" w:lastColumn="0" w:noHBand="0" w:noVBand="1"/>
        </w:tblPrEx>
        <w:trPr>
          <w:trHeight w:val="572"/>
        </w:trPr>
        <w:tc>
          <w:tcPr>
            <w:tcW w:w="2208" w:type="dxa"/>
            <w:tcBorders>
              <w:top w:val="single" w:sz="12" w:space="0" w:color="auto"/>
              <w:left w:val="single" w:sz="12" w:space="0" w:color="auto"/>
              <w:right w:val="single" w:sz="12" w:space="0" w:color="auto"/>
            </w:tcBorders>
            <w:shd w:val="clear" w:color="auto" w:fill="FFFFFF"/>
          </w:tcPr>
          <w:p w14:paraId="7E19FA07" w14:textId="77777777"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 xml:space="preserve">(On)- geoorloofd </w:t>
            </w:r>
          </w:p>
          <w:p w14:paraId="4599CEDC" w14:textId="77777777"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 xml:space="preserve">Verzuim school </w:t>
            </w:r>
          </w:p>
        </w:tc>
        <w:tc>
          <w:tcPr>
            <w:tcW w:w="783" w:type="dxa"/>
            <w:tcBorders>
              <w:top w:val="single" w:sz="12" w:space="0" w:color="auto"/>
              <w:left w:val="single" w:sz="12" w:space="0" w:color="auto"/>
            </w:tcBorders>
            <w:shd w:val="clear" w:color="auto" w:fill="auto"/>
            <w:vAlign w:val="center"/>
          </w:tcPr>
          <w:p w14:paraId="38A1B28D"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82" w:type="dxa"/>
            <w:tcBorders>
              <w:top w:val="single" w:sz="12" w:space="0" w:color="auto"/>
            </w:tcBorders>
            <w:shd w:val="clear" w:color="auto" w:fill="auto"/>
            <w:vAlign w:val="center"/>
          </w:tcPr>
          <w:p w14:paraId="2E4BA2E4"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top w:val="single" w:sz="12" w:space="0" w:color="auto"/>
              <w:right w:val="single" w:sz="12" w:space="0" w:color="auto"/>
            </w:tcBorders>
            <w:shd w:val="clear" w:color="auto" w:fill="auto"/>
            <w:vAlign w:val="center"/>
          </w:tcPr>
          <w:p w14:paraId="26B4CC3D"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2349" w:type="dxa"/>
            <w:tcBorders>
              <w:top w:val="single" w:sz="12" w:space="0" w:color="auto"/>
              <w:left w:val="single" w:sz="12" w:space="0" w:color="auto"/>
              <w:right w:val="single" w:sz="12" w:space="0" w:color="auto"/>
            </w:tcBorders>
            <w:shd w:val="clear" w:color="auto" w:fill="auto"/>
          </w:tcPr>
          <w:p w14:paraId="010BF79C"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Voorbereiding lessen</w:t>
            </w:r>
          </w:p>
        </w:tc>
        <w:tc>
          <w:tcPr>
            <w:tcW w:w="749" w:type="dxa"/>
            <w:tcBorders>
              <w:top w:val="single" w:sz="12" w:space="0" w:color="auto"/>
              <w:left w:val="single" w:sz="12" w:space="0" w:color="auto"/>
            </w:tcBorders>
            <w:shd w:val="clear" w:color="auto" w:fill="auto"/>
            <w:vAlign w:val="center"/>
          </w:tcPr>
          <w:p w14:paraId="4326DF08"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31" w:type="dxa"/>
            <w:tcBorders>
              <w:top w:val="single" w:sz="12" w:space="0" w:color="auto"/>
            </w:tcBorders>
            <w:shd w:val="clear" w:color="auto" w:fill="auto"/>
            <w:vAlign w:val="center"/>
          </w:tcPr>
          <w:p w14:paraId="45471B10"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top w:val="single" w:sz="12" w:space="0" w:color="auto"/>
              <w:right w:val="single" w:sz="12" w:space="0" w:color="auto"/>
            </w:tcBorders>
            <w:shd w:val="clear" w:color="auto" w:fill="auto"/>
            <w:vAlign w:val="center"/>
          </w:tcPr>
          <w:p w14:paraId="53E5FBFE" w14:textId="77777777" w:rsidR="005628AD" w:rsidRPr="009E4E6C" w:rsidRDefault="005628AD" w:rsidP="001F1C3A">
            <w:pPr>
              <w:spacing w:line="240" w:lineRule="auto"/>
              <w:jc w:val="center"/>
              <w:rPr>
                <w:rFonts w:ascii="Calibri" w:eastAsia="Calibri" w:hAnsi="Calibri" w:cs="Times New Roman"/>
                <w:color w:val="000000" w:themeColor="text1"/>
              </w:rPr>
            </w:pPr>
          </w:p>
        </w:tc>
      </w:tr>
      <w:tr w:rsidR="005628AD" w:rsidRPr="00695C59" w14:paraId="177F503D" w14:textId="77777777" w:rsidTr="001F1C3A">
        <w:tblPrEx>
          <w:tblCellMar>
            <w:left w:w="108" w:type="dxa"/>
            <w:right w:w="108" w:type="dxa"/>
          </w:tblCellMar>
          <w:tblLook w:val="04A0" w:firstRow="1" w:lastRow="0" w:firstColumn="1" w:lastColumn="0" w:noHBand="0" w:noVBand="1"/>
        </w:tblPrEx>
        <w:trPr>
          <w:trHeight w:val="636"/>
        </w:trPr>
        <w:tc>
          <w:tcPr>
            <w:tcW w:w="2208" w:type="dxa"/>
            <w:tcBorders>
              <w:left w:val="single" w:sz="12" w:space="0" w:color="auto"/>
              <w:right w:val="single" w:sz="12" w:space="0" w:color="auto"/>
            </w:tcBorders>
            <w:shd w:val="clear" w:color="auto" w:fill="FFFFFF"/>
          </w:tcPr>
          <w:p w14:paraId="7D635A37" w14:textId="77777777"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(On)- geoorloofd verzuim stage</w:t>
            </w:r>
          </w:p>
        </w:tc>
        <w:tc>
          <w:tcPr>
            <w:tcW w:w="783" w:type="dxa"/>
            <w:tcBorders>
              <w:left w:val="single" w:sz="12" w:space="0" w:color="auto"/>
            </w:tcBorders>
            <w:shd w:val="clear" w:color="auto" w:fill="auto"/>
            <w:vAlign w:val="center"/>
          </w:tcPr>
          <w:p w14:paraId="6788FA5F"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82" w:type="dxa"/>
            <w:shd w:val="clear" w:color="auto" w:fill="auto"/>
            <w:vAlign w:val="center"/>
          </w:tcPr>
          <w:p w14:paraId="0CF9FB3C"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right w:val="single" w:sz="12" w:space="0" w:color="auto"/>
            </w:tcBorders>
            <w:shd w:val="clear" w:color="auto" w:fill="auto"/>
            <w:vAlign w:val="center"/>
          </w:tcPr>
          <w:p w14:paraId="6D27F5C6"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2349" w:type="dxa"/>
            <w:tcBorders>
              <w:left w:val="single" w:sz="12" w:space="0" w:color="auto"/>
              <w:right w:val="single" w:sz="12" w:space="0" w:color="auto"/>
            </w:tcBorders>
            <w:shd w:val="clear" w:color="auto" w:fill="auto"/>
          </w:tcPr>
          <w:p w14:paraId="310CA9FC" w14:textId="75C7B3AA" w:rsidR="005628AD" w:rsidRPr="00695C59" w:rsidRDefault="006220CD" w:rsidP="001F1C3A">
            <w:pPr>
              <w:spacing w:line="240" w:lineRule="auto"/>
              <w:rPr>
                <w:rFonts w:ascii="Calibri" w:eastAsia="Calibri" w:hAnsi="Calibri" w:cs="Times New Roman"/>
              </w:rPr>
            </w:pPr>
            <w:r>
              <w:rPr>
                <w:rFonts w:ascii="Calibri" w:eastAsia="Calibri" w:hAnsi="Calibri" w:cs="Times New Roman"/>
              </w:rPr>
              <w:t>Proactieve</w:t>
            </w:r>
            <w:r w:rsidR="005628AD">
              <w:rPr>
                <w:rFonts w:ascii="Calibri" w:eastAsia="Calibri" w:hAnsi="Calibri" w:cs="Times New Roman"/>
              </w:rPr>
              <w:t xml:space="preserve"> houding</w:t>
            </w:r>
          </w:p>
        </w:tc>
        <w:tc>
          <w:tcPr>
            <w:tcW w:w="749" w:type="dxa"/>
            <w:tcBorders>
              <w:left w:val="single" w:sz="12" w:space="0" w:color="auto"/>
            </w:tcBorders>
            <w:shd w:val="clear" w:color="auto" w:fill="auto"/>
            <w:vAlign w:val="center"/>
          </w:tcPr>
          <w:p w14:paraId="4DE20888"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31" w:type="dxa"/>
            <w:shd w:val="clear" w:color="auto" w:fill="auto"/>
            <w:vAlign w:val="center"/>
          </w:tcPr>
          <w:p w14:paraId="736E1707"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right w:val="single" w:sz="12" w:space="0" w:color="auto"/>
            </w:tcBorders>
            <w:shd w:val="clear" w:color="auto" w:fill="auto"/>
            <w:vAlign w:val="center"/>
          </w:tcPr>
          <w:p w14:paraId="61766EA3" w14:textId="77777777" w:rsidR="005628AD" w:rsidRPr="009E4E6C" w:rsidRDefault="005628AD" w:rsidP="001F1C3A">
            <w:pPr>
              <w:spacing w:line="240" w:lineRule="auto"/>
              <w:jc w:val="center"/>
              <w:rPr>
                <w:rFonts w:ascii="Calibri" w:eastAsia="Calibri" w:hAnsi="Calibri" w:cs="Times New Roman"/>
                <w:color w:val="000000" w:themeColor="text1"/>
              </w:rPr>
            </w:pPr>
          </w:p>
        </w:tc>
      </w:tr>
      <w:tr w:rsidR="005628AD" w:rsidRPr="00695C59" w14:paraId="4347E07E" w14:textId="77777777" w:rsidTr="001F1C3A">
        <w:tblPrEx>
          <w:tblCellMar>
            <w:left w:w="108" w:type="dxa"/>
            <w:right w:w="108" w:type="dxa"/>
          </w:tblCellMar>
          <w:tblLook w:val="04A0" w:firstRow="1" w:lastRow="0" w:firstColumn="1" w:lastColumn="0" w:noHBand="0" w:noVBand="1"/>
        </w:tblPrEx>
        <w:trPr>
          <w:trHeight w:val="623"/>
        </w:trPr>
        <w:tc>
          <w:tcPr>
            <w:tcW w:w="2208" w:type="dxa"/>
            <w:tcBorders>
              <w:left w:val="single" w:sz="12" w:space="0" w:color="auto"/>
              <w:bottom w:val="single" w:sz="12" w:space="0" w:color="auto"/>
              <w:right w:val="single" w:sz="12" w:space="0" w:color="auto"/>
            </w:tcBorders>
            <w:shd w:val="clear" w:color="auto" w:fill="BFBFBF" w:themeFill="background1" w:themeFillShade="BF"/>
          </w:tcPr>
          <w:p w14:paraId="0A35F2A7" w14:textId="77777777" w:rsidR="005628AD" w:rsidRPr="00695C59" w:rsidRDefault="005628AD" w:rsidP="001F1C3A">
            <w:pPr>
              <w:spacing w:line="240" w:lineRule="auto"/>
              <w:rPr>
                <w:rFonts w:ascii="Calibri" w:eastAsia="Calibri" w:hAnsi="Calibri" w:cs="Times New Roman"/>
              </w:rPr>
            </w:pPr>
          </w:p>
        </w:tc>
        <w:tc>
          <w:tcPr>
            <w:tcW w:w="783" w:type="dxa"/>
            <w:tcBorders>
              <w:left w:val="single" w:sz="12" w:space="0" w:color="auto"/>
              <w:bottom w:val="single" w:sz="12" w:space="0" w:color="auto"/>
            </w:tcBorders>
            <w:shd w:val="clear" w:color="auto" w:fill="00B050"/>
          </w:tcPr>
          <w:p w14:paraId="52AAB6E0"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0 onvol.</w:t>
            </w:r>
          </w:p>
        </w:tc>
        <w:tc>
          <w:tcPr>
            <w:tcW w:w="782" w:type="dxa"/>
            <w:tcBorders>
              <w:bottom w:val="single" w:sz="12" w:space="0" w:color="auto"/>
            </w:tcBorders>
            <w:shd w:val="clear" w:color="auto" w:fill="FFC000"/>
          </w:tcPr>
          <w:p w14:paraId="7A3690C7"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1 onvol.</w:t>
            </w:r>
          </w:p>
        </w:tc>
        <w:tc>
          <w:tcPr>
            <w:tcW w:w="770" w:type="dxa"/>
            <w:tcBorders>
              <w:bottom w:val="single" w:sz="12" w:space="0" w:color="auto"/>
              <w:right w:val="single" w:sz="12" w:space="0" w:color="auto"/>
            </w:tcBorders>
            <w:shd w:val="clear" w:color="auto" w:fill="FF0000"/>
          </w:tcPr>
          <w:p w14:paraId="1A5D2798" w14:textId="77777777" w:rsidR="005628AD" w:rsidRDefault="005628AD" w:rsidP="001F1C3A">
            <w:pPr>
              <w:spacing w:line="240" w:lineRule="auto"/>
              <w:rPr>
                <w:rFonts w:ascii="Calibri" w:eastAsia="Calibri" w:hAnsi="Calibri" w:cs="Times New Roman"/>
              </w:rPr>
            </w:pPr>
            <w:r w:rsidRPr="00C91B47">
              <w:rPr>
                <w:rFonts w:ascii="Calibri" w:eastAsia="Calibri" w:hAnsi="Calibri" w:cs="Times New Roman"/>
              </w:rPr>
              <w:t>≥</w:t>
            </w:r>
            <w:r>
              <w:rPr>
                <w:rFonts w:ascii="Calibri" w:eastAsia="Calibri" w:hAnsi="Calibri" w:cs="Times New Roman"/>
              </w:rPr>
              <w:t>2</w:t>
            </w:r>
          </w:p>
          <w:p w14:paraId="02C4AB18"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onvol.</w:t>
            </w:r>
          </w:p>
        </w:tc>
        <w:tc>
          <w:tcPr>
            <w:tcW w:w="2349" w:type="dxa"/>
            <w:tcBorders>
              <w:left w:val="single" w:sz="12" w:space="0" w:color="auto"/>
              <w:bottom w:val="single" w:sz="12" w:space="0" w:color="auto"/>
              <w:right w:val="single" w:sz="12" w:space="0" w:color="auto"/>
            </w:tcBorders>
            <w:shd w:val="clear" w:color="auto" w:fill="BFBFBF" w:themeFill="background1" w:themeFillShade="BF"/>
          </w:tcPr>
          <w:p w14:paraId="4DE46606" w14:textId="77777777" w:rsidR="005628AD" w:rsidRPr="00695C59" w:rsidRDefault="005628AD" w:rsidP="001F1C3A">
            <w:pPr>
              <w:spacing w:line="240" w:lineRule="auto"/>
              <w:rPr>
                <w:rFonts w:ascii="Calibri" w:eastAsia="Calibri" w:hAnsi="Calibri" w:cs="Times New Roman"/>
              </w:rPr>
            </w:pPr>
          </w:p>
        </w:tc>
        <w:tc>
          <w:tcPr>
            <w:tcW w:w="749" w:type="dxa"/>
            <w:tcBorders>
              <w:left w:val="single" w:sz="12" w:space="0" w:color="auto"/>
              <w:bottom w:val="single" w:sz="12" w:space="0" w:color="auto"/>
            </w:tcBorders>
            <w:shd w:val="clear" w:color="auto" w:fill="00B050"/>
          </w:tcPr>
          <w:p w14:paraId="4E2AD7C3"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vold.</w:t>
            </w:r>
          </w:p>
        </w:tc>
        <w:tc>
          <w:tcPr>
            <w:tcW w:w="731" w:type="dxa"/>
            <w:tcBorders>
              <w:bottom w:val="single" w:sz="12" w:space="0" w:color="auto"/>
            </w:tcBorders>
            <w:shd w:val="clear" w:color="auto" w:fill="FFC000"/>
          </w:tcPr>
          <w:p w14:paraId="5CA42DAD"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matig</w:t>
            </w:r>
          </w:p>
        </w:tc>
        <w:tc>
          <w:tcPr>
            <w:tcW w:w="770" w:type="dxa"/>
            <w:tcBorders>
              <w:bottom w:val="single" w:sz="12" w:space="0" w:color="auto"/>
              <w:right w:val="single" w:sz="12" w:space="0" w:color="auto"/>
            </w:tcBorders>
            <w:shd w:val="clear" w:color="auto" w:fill="FF0000"/>
          </w:tcPr>
          <w:p w14:paraId="21793DE3"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onvol.</w:t>
            </w:r>
          </w:p>
        </w:tc>
      </w:tr>
      <w:tr w:rsidR="005628AD" w:rsidRPr="00695C59" w14:paraId="52809EC1" w14:textId="77777777" w:rsidTr="001F1C3A">
        <w:tblPrEx>
          <w:tblCellMar>
            <w:left w:w="108" w:type="dxa"/>
            <w:right w:w="108" w:type="dxa"/>
          </w:tblCellMar>
          <w:tblLook w:val="04A0" w:firstRow="1" w:lastRow="0" w:firstColumn="1" w:lastColumn="0" w:noHBand="0" w:noVBand="1"/>
        </w:tblPrEx>
        <w:trPr>
          <w:trHeight w:val="258"/>
        </w:trPr>
        <w:tc>
          <w:tcPr>
            <w:tcW w:w="2208" w:type="dxa"/>
            <w:tcBorders>
              <w:top w:val="single" w:sz="12" w:space="0" w:color="auto"/>
              <w:left w:val="single" w:sz="12" w:space="0" w:color="auto"/>
              <w:bottom w:val="single" w:sz="12" w:space="0" w:color="auto"/>
              <w:right w:val="single" w:sz="12" w:space="0" w:color="auto"/>
            </w:tcBorders>
            <w:shd w:val="clear" w:color="auto" w:fill="EEECE1"/>
          </w:tcPr>
          <w:p w14:paraId="377C1000" w14:textId="77777777"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Studieresultaten</w:t>
            </w:r>
          </w:p>
        </w:tc>
        <w:tc>
          <w:tcPr>
            <w:tcW w:w="2335" w:type="dxa"/>
            <w:gridSpan w:val="3"/>
            <w:tcBorders>
              <w:top w:val="single" w:sz="12" w:space="0" w:color="auto"/>
              <w:left w:val="single" w:sz="12" w:space="0" w:color="auto"/>
              <w:bottom w:val="single" w:sz="12" w:space="0" w:color="auto"/>
              <w:right w:val="single" w:sz="12" w:space="0" w:color="auto"/>
            </w:tcBorders>
            <w:shd w:val="clear" w:color="auto" w:fill="EEECE1"/>
          </w:tcPr>
          <w:p w14:paraId="2D7E9BC1" w14:textId="77777777" w:rsidR="005628AD" w:rsidRPr="00695C59" w:rsidRDefault="005628AD" w:rsidP="001F1C3A">
            <w:pPr>
              <w:spacing w:line="240" w:lineRule="auto"/>
              <w:rPr>
                <w:rFonts w:ascii="Calibri" w:eastAsia="Calibri" w:hAnsi="Calibri" w:cs="Times New Roman"/>
              </w:rPr>
            </w:pPr>
          </w:p>
        </w:tc>
        <w:tc>
          <w:tcPr>
            <w:tcW w:w="2349" w:type="dxa"/>
            <w:tcBorders>
              <w:top w:val="single" w:sz="12" w:space="0" w:color="auto"/>
              <w:left w:val="single" w:sz="12" w:space="0" w:color="auto"/>
              <w:bottom w:val="single" w:sz="12" w:space="0" w:color="auto"/>
              <w:right w:val="single" w:sz="12" w:space="0" w:color="auto"/>
            </w:tcBorders>
            <w:shd w:val="clear" w:color="auto" w:fill="EEECE1"/>
          </w:tcPr>
          <w:p w14:paraId="6D2A0717" w14:textId="77777777"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Praktijk</w:t>
            </w:r>
            <w:r>
              <w:rPr>
                <w:rFonts w:ascii="Calibri" w:eastAsia="Calibri" w:hAnsi="Calibri" w:cs="Times New Roman"/>
              </w:rPr>
              <w:t xml:space="preserve"> </w:t>
            </w:r>
            <w:r>
              <w:rPr>
                <w:rStyle w:val="Voetnootmarkering"/>
                <w:rFonts w:ascii="Calibri" w:eastAsia="Calibri" w:hAnsi="Calibri" w:cs="Times New Roman"/>
              </w:rPr>
              <w:footnoteReference w:id="1"/>
            </w:r>
          </w:p>
        </w:tc>
        <w:tc>
          <w:tcPr>
            <w:tcW w:w="2250" w:type="dxa"/>
            <w:gridSpan w:val="3"/>
            <w:tcBorders>
              <w:top w:val="single" w:sz="12" w:space="0" w:color="auto"/>
              <w:left w:val="single" w:sz="12" w:space="0" w:color="auto"/>
              <w:bottom w:val="single" w:sz="12" w:space="0" w:color="auto"/>
              <w:right w:val="single" w:sz="12" w:space="0" w:color="auto"/>
            </w:tcBorders>
            <w:shd w:val="clear" w:color="auto" w:fill="EEECE1"/>
          </w:tcPr>
          <w:p w14:paraId="005EDE3E" w14:textId="77777777" w:rsidR="005628AD" w:rsidRPr="00695C59" w:rsidRDefault="005628AD" w:rsidP="001F1C3A">
            <w:pPr>
              <w:spacing w:line="240" w:lineRule="auto"/>
              <w:rPr>
                <w:rFonts w:ascii="Calibri" w:eastAsia="Calibri" w:hAnsi="Calibri" w:cs="Times New Roman"/>
              </w:rPr>
            </w:pPr>
          </w:p>
        </w:tc>
      </w:tr>
      <w:tr w:rsidR="005628AD" w:rsidRPr="00695C59" w14:paraId="61F630A2" w14:textId="77777777" w:rsidTr="001F1C3A">
        <w:tblPrEx>
          <w:tblCellMar>
            <w:left w:w="108" w:type="dxa"/>
            <w:right w:w="108" w:type="dxa"/>
          </w:tblCellMar>
          <w:tblLook w:val="04A0" w:firstRow="1" w:lastRow="0" w:firstColumn="1" w:lastColumn="0" w:noHBand="0" w:noVBand="1"/>
        </w:tblPrEx>
        <w:trPr>
          <w:trHeight w:val="634"/>
        </w:trPr>
        <w:tc>
          <w:tcPr>
            <w:tcW w:w="2208" w:type="dxa"/>
            <w:tcBorders>
              <w:top w:val="single" w:sz="12" w:space="0" w:color="auto"/>
              <w:left w:val="single" w:sz="12" w:space="0" w:color="auto"/>
              <w:right w:val="single" w:sz="12" w:space="0" w:color="auto"/>
            </w:tcBorders>
            <w:shd w:val="clear" w:color="auto" w:fill="auto"/>
          </w:tcPr>
          <w:p w14:paraId="2B572EBA"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Theorie toetsen</w:t>
            </w:r>
          </w:p>
        </w:tc>
        <w:tc>
          <w:tcPr>
            <w:tcW w:w="783" w:type="dxa"/>
            <w:tcBorders>
              <w:top w:val="single" w:sz="12" w:space="0" w:color="auto"/>
              <w:left w:val="single" w:sz="12" w:space="0" w:color="auto"/>
            </w:tcBorders>
            <w:shd w:val="clear" w:color="auto" w:fill="auto"/>
            <w:vAlign w:val="center"/>
          </w:tcPr>
          <w:p w14:paraId="4AA86AEA"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82" w:type="dxa"/>
            <w:tcBorders>
              <w:top w:val="single" w:sz="12" w:space="0" w:color="auto"/>
            </w:tcBorders>
            <w:shd w:val="clear" w:color="auto" w:fill="auto"/>
            <w:vAlign w:val="center"/>
          </w:tcPr>
          <w:p w14:paraId="3A1A6894"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top w:val="single" w:sz="12" w:space="0" w:color="auto"/>
              <w:right w:val="single" w:sz="12" w:space="0" w:color="auto"/>
            </w:tcBorders>
            <w:shd w:val="clear" w:color="auto" w:fill="auto"/>
            <w:vAlign w:val="center"/>
          </w:tcPr>
          <w:p w14:paraId="222AB9E1"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2349" w:type="dxa"/>
            <w:tcBorders>
              <w:top w:val="single" w:sz="12" w:space="0" w:color="auto"/>
              <w:left w:val="single" w:sz="12" w:space="0" w:color="auto"/>
              <w:right w:val="single" w:sz="12" w:space="0" w:color="auto"/>
            </w:tcBorders>
            <w:shd w:val="clear" w:color="auto" w:fill="auto"/>
          </w:tcPr>
          <w:p w14:paraId="5C29A47C" w14:textId="77777777"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Beroepshouding</w:t>
            </w:r>
          </w:p>
        </w:tc>
        <w:tc>
          <w:tcPr>
            <w:tcW w:w="749" w:type="dxa"/>
            <w:tcBorders>
              <w:top w:val="single" w:sz="12" w:space="0" w:color="auto"/>
              <w:left w:val="single" w:sz="12" w:space="0" w:color="auto"/>
            </w:tcBorders>
            <w:shd w:val="clear" w:color="auto" w:fill="auto"/>
            <w:vAlign w:val="center"/>
          </w:tcPr>
          <w:p w14:paraId="44980848"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31" w:type="dxa"/>
            <w:tcBorders>
              <w:top w:val="single" w:sz="12" w:space="0" w:color="auto"/>
            </w:tcBorders>
            <w:shd w:val="clear" w:color="auto" w:fill="auto"/>
            <w:vAlign w:val="center"/>
          </w:tcPr>
          <w:p w14:paraId="178286D4"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top w:val="single" w:sz="12" w:space="0" w:color="auto"/>
              <w:right w:val="single" w:sz="12" w:space="0" w:color="auto"/>
            </w:tcBorders>
            <w:shd w:val="clear" w:color="auto" w:fill="auto"/>
            <w:vAlign w:val="center"/>
          </w:tcPr>
          <w:p w14:paraId="057B303C" w14:textId="77777777" w:rsidR="005628AD" w:rsidRPr="009E4E6C" w:rsidRDefault="005628AD" w:rsidP="001F1C3A">
            <w:pPr>
              <w:spacing w:line="240" w:lineRule="auto"/>
              <w:jc w:val="center"/>
              <w:rPr>
                <w:rFonts w:ascii="Calibri" w:eastAsia="Calibri" w:hAnsi="Calibri" w:cs="Times New Roman"/>
                <w:color w:val="000000" w:themeColor="text1"/>
              </w:rPr>
            </w:pPr>
          </w:p>
        </w:tc>
      </w:tr>
      <w:tr w:rsidR="005628AD" w:rsidRPr="00695C59" w14:paraId="1EF92439" w14:textId="77777777" w:rsidTr="001F1C3A">
        <w:tblPrEx>
          <w:tblCellMar>
            <w:left w:w="108" w:type="dxa"/>
            <w:right w:w="108" w:type="dxa"/>
          </w:tblCellMar>
          <w:tblLook w:val="04A0" w:firstRow="1" w:lastRow="0" w:firstColumn="1" w:lastColumn="0" w:noHBand="0" w:noVBand="1"/>
        </w:tblPrEx>
        <w:trPr>
          <w:trHeight w:val="694"/>
        </w:trPr>
        <w:tc>
          <w:tcPr>
            <w:tcW w:w="2208" w:type="dxa"/>
            <w:tcBorders>
              <w:left w:val="single" w:sz="12" w:space="0" w:color="auto"/>
              <w:right w:val="single" w:sz="12" w:space="0" w:color="auto"/>
            </w:tcBorders>
            <w:shd w:val="clear" w:color="auto" w:fill="auto"/>
          </w:tcPr>
          <w:p w14:paraId="3CB49197"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AFP</w:t>
            </w:r>
          </w:p>
        </w:tc>
        <w:tc>
          <w:tcPr>
            <w:tcW w:w="783" w:type="dxa"/>
            <w:tcBorders>
              <w:left w:val="single" w:sz="12" w:space="0" w:color="auto"/>
            </w:tcBorders>
            <w:shd w:val="clear" w:color="auto" w:fill="auto"/>
            <w:vAlign w:val="center"/>
          </w:tcPr>
          <w:p w14:paraId="7642266B"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82" w:type="dxa"/>
            <w:shd w:val="clear" w:color="auto" w:fill="auto"/>
            <w:vAlign w:val="center"/>
          </w:tcPr>
          <w:p w14:paraId="62C8CB88"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right w:val="single" w:sz="12" w:space="0" w:color="auto"/>
            </w:tcBorders>
            <w:shd w:val="clear" w:color="auto" w:fill="auto"/>
            <w:vAlign w:val="center"/>
          </w:tcPr>
          <w:p w14:paraId="4C351991"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2349" w:type="dxa"/>
            <w:tcBorders>
              <w:left w:val="single" w:sz="12" w:space="0" w:color="auto"/>
              <w:right w:val="single" w:sz="12" w:space="0" w:color="auto"/>
            </w:tcBorders>
            <w:shd w:val="clear" w:color="auto" w:fill="auto"/>
          </w:tcPr>
          <w:p w14:paraId="2C229E80" w14:textId="77777777" w:rsidR="005628AD" w:rsidRPr="00695C59" w:rsidRDefault="005628AD" w:rsidP="001F1C3A">
            <w:pPr>
              <w:spacing w:line="240" w:lineRule="auto"/>
              <w:rPr>
                <w:rFonts w:ascii="Calibri" w:eastAsia="Calibri" w:hAnsi="Calibri" w:cs="Times New Roman"/>
              </w:rPr>
            </w:pPr>
            <w:r w:rsidRPr="00695C59">
              <w:rPr>
                <w:rFonts w:ascii="Calibri" w:eastAsia="Calibri" w:hAnsi="Calibri" w:cs="Times New Roman"/>
              </w:rPr>
              <w:t xml:space="preserve">Beoordeling </w:t>
            </w:r>
            <w:r>
              <w:rPr>
                <w:rFonts w:ascii="Calibri" w:eastAsia="Calibri" w:hAnsi="Calibri" w:cs="Times New Roman"/>
              </w:rPr>
              <w:t>stage</w:t>
            </w:r>
            <w:r w:rsidRPr="00695C59">
              <w:rPr>
                <w:rFonts w:ascii="Calibri" w:eastAsia="Calibri" w:hAnsi="Calibri" w:cs="Times New Roman"/>
              </w:rPr>
              <w:t>begeleider</w:t>
            </w:r>
          </w:p>
        </w:tc>
        <w:tc>
          <w:tcPr>
            <w:tcW w:w="749" w:type="dxa"/>
            <w:tcBorders>
              <w:left w:val="single" w:sz="12" w:space="0" w:color="auto"/>
            </w:tcBorders>
            <w:shd w:val="clear" w:color="auto" w:fill="auto"/>
            <w:vAlign w:val="center"/>
          </w:tcPr>
          <w:p w14:paraId="472771A3"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31" w:type="dxa"/>
            <w:shd w:val="clear" w:color="auto" w:fill="auto"/>
            <w:vAlign w:val="center"/>
          </w:tcPr>
          <w:p w14:paraId="4F3F4B96"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right w:val="single" w:sz="12" w:space="0" w:color="auto"/>
            </w:tcBorders>
            <w:shd w:val="clear" w:color="auto" w:fill="auto"/>
            <w:vAlign w:val="center"/>
          </w:tcPr>
          <w:p w14:paraId="4A439D5F" w14:textId="77777777" w:rsidR="005628AD" w:rsidRPr="009E4E6C" w:rsidRDefault="005628AD" w:rsidP="001F1C3A">
            <w:pPr>
              <w:spacing w:line="240" w:lineRule="auto"/>
              <w:jc w:val="center"/>
              <w:rPr>
                <w:rFonts w:ascii="Calibri" w:eastAsia="Calibri" w:hAnsi="Calibri" w:cs="Times New Roman"/>
                <w:color w:val="000000" w:themeColor="text1"/>
              </w:rPr>
            </w:pPr>
          </w:p>
        </w:tc>
      </w:tr>
      <w:tr w:rsidR="005628AD" w:rsidRPr="00695C59" w14:paraId="710D2E26" w14:textId="77777777" w:rsidTr="001F1C3A">
        <w:tblPrEx>
          <w:tblCellMar>
            <w:left w:w="108" w:type="dxa"/>
            <w:right w:w="108" w:type="dxa"/>
          </w:tblCellMar>
          <w:tblLook w:val="04A0" w:firstRow="1" w:lastRow="0" w:firstColumn="1" w:lastColumn="0" w:noHBand="0" w:noVBand="1"/>
        </w:tblPrEx>
        <w:trPr>
          <w:trHeight w:val="677"/>
        </w:trPr>
        <w:tc>
          <w:tcPr>
            <w:tcW w:w="2208" w:type="dxa"/>
            <w:tcBorders>
              <w:left w:val="single" w:sz="12" w:space="0" w:color="auto"/>
              <w:right w:val="single" w:sz="12" w:space="0" w:color="auto"/>
            </w:tcBorders>
            <w:shd w:val="clear" w:color="auto" w:fill="auto"/>
          </w:tcPr>
          <w:p w14:paraId="56EF68F6"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Praktijk toetsen</w:t>
            </w:r>
          </w:p>
          <w:p w14:paraId="399A7F6F" w14:textId="77777777" w:rsidR="005628AD" w:rsidRPr="00695C59" w:rsidRDefault="005628AD" w:rsidP="001F1C3A">
            <w:pPr>
              <w:spacing w:line="240" w:lineRule="auto"/>
              <w:rPr>
                <w:rFonts w:ascii="Calibri" w:eastAsia="Calibri" w:hAnsi="Calibri" w:cs="Times New Roman"/>
              </w:rPr>
            </w:pPr>
          </w:p>
        </w:tc>
        <w:tc>
          <w:tcPr>
            <w:tcW w:w="783" w:type="dxa"/>
            <w:tcBorders>
              <w:left w:val="single" w:sz="12" w:space="0" w:color="auto"/>
            </w:tcBorders>
            <w:shd w:val="clear" w:color="auto" w:fill="auto"/>
            <w:vAlign w:val="center"/>
          </w:tcPr>
          <w:p w14:paraId="77178589"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82" w:type="dxa"/>
            <w:shd w:val="clear" w:color="auto" w:fill="auto"/>
            <w:vAlign w:val="center"/>
          </w:tcPr>
          <w:p w14:paraId="5C6ACC28"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right w:val="single" w:sz="12" w:space="0" w:color="auto"/>
            </w:tcBorders>
            <w:shd w:val="clear" w:color="auto" w:fill="auto"/>
            <w:vAlign w:val="center"/>
          </w:tcPr>
          <w:p w14:paraId="0827103F"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2349" w:type="dxa"/>
            <w:tcBorders>
              <w:left w:val="single" w:sz="12" w:space="0" w:color="auto"/>
              <w:right w:val="single" w:sz="12" w:space="0" w:color="auto"/>
            </w:tcBorders>
            <w:shd w:val="clear" w:color="auto" w:fill="auto"/>
          </w:tcPr>
          <w:p w14:paraId="5DA70213"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Stage/oefenopdrachten</w:t>
            </w:r>
          </w:p>
        </w:tc>
        <w:tc>
          <w:tcPr>
            <w:tcW w:w="749" w:type="dxa"/>
            <w:tcBorders>
              <w:left w:val="single" w:sz="12" w:space="0" w:color="auto"/>
            </w:tcBorders>
            <w:shd w:val="clear" w:color="auto" w:fill="auto"/>
            <w:vAlign w:val="center"/>
          </w:tcPr>
          <w:p w14:paraId="6B076DCA"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31" w:type="dxa"/>
            <w:shd w:val="clear" w:color="auto" w:fill="auto"/>
            <w:vAlign w:val="center"/>
          </w:tcPr>
          <w:p w14:paraId="170BC4E3"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right w:val="single" w:sz="12" w:space="0" w:color="auto"/>
            </w:tcBorders>
            <w:shd w:val="clear" w:color="auto" w:fill="auto"/>
            <w:vAlign w:val="center"/>
          </w:tcPr>
          <w:p w14:paraId="398CFE86" w14:textId="77777777" w:rsidR="005628AD" w:rsidRPr="009E4E6C" w:rsidRDefault="005628AD" w:rsidP="001F1C3A">
            <w:pPr>
              <w:spacing w:line="240" w:lineRule="auto"/>
              <w:jc w:val="center"/>
              <w:rPr>
                <w:rFonts w:ascii="Calibri" w:eastAsia="Calibri" w:hAnsi="Calibri" w:cs="Times New Roman"/>
                <w:color w:val="000000" w:themeColor="text1"/>
              </w:rPr>
            </w:pPr>
          </w:p>
        </w:tc>
      </w:tr>
      <w:tr w:rsidR="005628AD" w:rsidRPr="00695C59" w14:paraId="29E5594A" w14:textId="77777777" w:rsidTr="001F1C3A">
        <w:tblPrEx>
          <w:tblCellMar>
            <w:left w:w="108" w:type="dxa"/>
            <w:right w:w="108" w:type="dxa"/>
          </w:tblCellMar>
          <w:tblLook w:val="04A0" w:firstRow="1" w:lastRow="0" w:firstColumn="1" w:lastColumn="0" w:noHBand="0" w:noVBand="1"/>
        </w:tblPrEx>
        <w:trPr>
          <w:gridAfter w:val="4"/>
          <w:wAfter w:w="4599" w:type="dxa"/>
          <w:trHeight w:val="677"/>
        </w:trPr>
        <w:tc>
          <w:tcPr>
            <w:tcW w:w="2208" w:type="dxa"/>
            <w:tcBorders>
              <w:left w:val="single" w:sz="12" w:space="0" w:color="auto"/>
              <w:bottom w:val="single" w:sz="12" w:space="0" w:color="auto"/>
              <w:right w:val="single" w:sz="12" w:space="0" w:color="auto"/>
            </w:tcBorders>
            <w:shd w:val="clear" w:color="auto" w:fill="auto"/>
          </w:tcPr>
          <w:p w14:paraId="21B04EFC" w14:textId="77777777" w:rsidR="005628AD" w:rsidRPr="00695C59" w:rsidRDefault="005628AD" w:rsidP="001F1C3A">
            <w:pPr>
              <w:spacing w:line="240" w:lineRule="auto"/>
              <w:rPr>
                <w:rFonts w:ascii="Calibri" w:eastAsia="Calibri" w:hAnsi="Calibri" w:cs="Times New Roman"/>
              </w:rPr>
            </w:pPr>
            <w:r>
              <w:rPr>
                <w:rFonts w:ascii="Calibri" w:eastAsia="Calibri" w:hAnsi="Calibri" w:cs="Times New Roman"/>
              </w:rPr>
              <w:t>Studieopdrachten</w:t>
            </w:r>
          </w:p>
        </w:tc>
        <w:tc>
          <w:tcPr>
            <w:tcW w:w="783" w:type="dxa"/>
            <w:tcBorders>
              <w:left w:val="single" w:sz="12" w:space="0" w:color="auto"/>
              <w:bottom w:val="single" w:sz="12" w:space="0" w:color="auto"/>
            </w:tcBorders>
            <w:shd w:val="clear" w:color="auto" w:fill="auto"/>
            <w:vAlign w:val="center"/>
          </w:tcPr>
          <w:p w14:paraId="03D2D1AC"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82" w:type="dxa"/>
            <w:tcBorders>
              <w:bottom w:val="single" w:sz="12" w:space="0" w:color="auto"/>
            </w:tcBorders>
            <w:shd w:val="clear" w:color="auto" w:fill="auto"/>
            <w:vAlign w:val="center"/>
          </w:tcPr>
          <w:p w14:paraId="49C268D5" w14:textId="77777777" w:rsidR="005628AD" w:rsidRPr="009E4E6C" w:rsidRDefault="005628AD" w:rsidP="001F1C3A">
            <w:pPr>
              <w:spacing w:line="240" w:lineRule="auto"/>
              <w:jc w:val="center"/>
              <w:rPr>
                <w:rFonts w:ascii="Calibri" w:eastAsia="Calibri" w:hAnsi="Calibri" w:cs="Times New Roman"/>
                <w:color w:val="000000" w:themeColor="text1"/>
              </w:rPr>
            </w:pPr>
          </w:p>
        </w:tc>
        <w:tc>
          <w:tcPr>
            <w:tcW w:w="770" w:type="dxa"/>
            <w:tcBorders>
              <w:bottom w:val="single" w:sz="12" w:space="0" w:color="auto"/>
              <w:right w:val="single" w:sz="12" w:space="0" w:color="auto"/>
            </w:tcBorders>
            <w:shd w:val="clear" w:color="auto" w:fill="auto"/>
            <w:vAlign w:val="center"/>
          </w:tcPr>
          <w:p w14:paraId="423C99CE" w14:textId="77777777" w:rsidR="005628AD" w:rsidRPr="009E4E6C" w:rsidRDefault="005628AD" w:rsidP="001F1C3A">
            <w:pPr>
              <w:spacing w:line="240" w:lineRule="auto"/>
              <w:jc w:val="center"/>
              <w:rPr>
                <w:rFonts w:ascii="Calibri" w:eastAsia="Calibri" w:hAnsi="Calibri" w:cs="Times New Roman"/>
                <w:color w:val="000000" w:themeColor="text1"/>
              </w:rPr>
            </w:pPr>
          </w:p>
        </w:tc>
      </w:tr>
    </w:tbl>
    <w:p w14:paraId="5E9F4379" w14:textId="77777777" w:rsidR="005628AD" w:rsidRPr="00695C59" w:rsidRDefault="005628AD" w:rsidP="005628AD">
      <w:pPr>
        <w:spacing w:line="240" w:lineRule="auto"/>
        <w:rPr>
          <w:rFonts w:ascii="Calibri" w:eastAsia="Calibri" w:hAnsi="Calibri" w:cs="Times New Roman"/>
          <w:b/>
        </w:rPr>
      </w:pPr>
    </w:p>
    <w:tbl>
      <w:tblPr>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3"/>
      </w:tblGrid>
      <w:tr w:rsidR="005628AD" w:rsidRPr="00695C59" w14:paraId="7BC7594A" w14:textId="77777777" w:rsidTr="001F1C3A">
        <w:tc>
          <w:tcPr>
            <w:tcW w:w="9193" w:type="dxa"/>
            <w:shd w:val="clear" w:color="auto" w:fill="auto"/>
          </w:tcPr>
          <w:p w14:paraId="1EEC5FC3" w14:textId="77777777" w:rsidR="005628AD" w:rsidRPr="0033407F" w:rsidRDefault="005628AD" w:rsidP="005628AD">
            <w:pPr>
              <w:pStyle w:val="Lijstalinea"/>
              <w:numPr>
                <w:ilvl w:val="0"/>
                <w:numId w:val="3"/>
              </w:numPr>
              <w:spacing w:after="0" w:line="240" w:lineRule="auto"/>
              <w:rPr>
                <w:rFonts w:ascii="Calibri" w:eastAsia="Calibri" w:hAnsi="Calibri" w:cs="Times New Roman"/>
              </w:rPr>
            </w:pPr>
            <w:r>
              <w:t xml:space="preserve">Aandachtspunten in persoonlijke omstandigheden? </w:t>
            </w:r>
            <w:r w:rsidRPr="0052541D">
              <w:t>Ja</w:t>
            </w:r>
            <w:r w:rsidRPr="0033407F">
              <w:t>/nee</w:t>
            </w:r>
          </w:p>
          <w:p w14:paraId="5E4BBA21" w14:textId="77777777" w:rsidR="005628AD" w:rsidRPr="005628AD" w:rsidRDefault="005628AD" w:rsidP="005628AD">
            <w:pPr>
              <w:spacing w:line="240" w:lineRule="auto"/>
              <w:rPr>
                <w:rFonts w:ascii="Calibri" w:eastAsia="Calibri" w:hAnsi="Calibri" w:cs="Times New Roman"/>
              </w:rPr>
            </w:pPr>
          </w:p>
          <w:p w14:paraId="1A306CD1" w14:textId="06367D78" w:rsidR="005628AD" w:rsidRPr="00C326B8" w:rsidRDefault="005628AD" w:rsidP="005628AD">
            <w:pPr>
              <w:pStyle w:val="Lijstalinea"/>
              <w:numPr>
                <w:ilvl w:val="0"/>
                <w:numId w:val="3"/>
              </w:numPr>
              <w:spacing w:after="0" w:line="240" w:lineRule="auto"/>
              <w:rPr>
                <w:rFonts w:ascii="Calibri" w:eastAsia="Calibri" w:hAnsi="Calibri" w:cs="Times New Roman"/>
              </w:rPr>
            </w:pPr>
            <w:r w:rsidRPr="00C25810">
              <w:rPr>
                <w:rFonts w:ascii="Calibri" w:eastAsia="Calibri" w:hAnsi="Calibri" w:cs="Times New Roman"/>
              </w:rPr>
              <w:t>Toelichting en acties slb</w:t>
            </w:r>
            <w:r w:rsidR="00BD6744">
              <w:rPr>
                <w:rFonts w:ascii="Calibri" w:eastAsia="Calibri" w:hAnsi="Calibri" w:cs="Times New Roman"/>
              </w:rPr>
              <w:t>’er:</w:t>
            </w:r>
          </w:p>
          <w:p w14:paraId="4ECB45D2" w14:textId="77777777" w:rsidR="005628AD" w:rsidRPr="008C3828" w:rsidRDefault="005628AD" w:rsidP="001F1C3A">
            <w:pPr>
              <w:spacing w:line="240" w:lineRule="auto"/>
              <w:rPr>
                <w:rFonts w:ascii="Calibri" w:eastAsia="Calibri" w:hAnsi="Calibri" w:cs="Times New Roman"/>
              </w:rPr>
            </w:pPr>
          </w:p>
          <w:p w14:paraId="67427675" w14:textId="77777777" w:rsidR="005628AD" w:rsidRPr="00DC2F4E" w:rsidRDefault="005628AD" w:rsidP="001F1C3A">
            <w:pPr>
              <w:spacing w:line="240" w:lineRule="auto"/>
              <w:rPr>
                <w:rFonts w:ascii="Calibri" w:eastAsia="Calibri" w:hAnsi="Calibri" w:cs="Times New Roman"/>
              </w:rPr>
            </w:pPr>
            <w:r w:rsidRPr="00DC2F4E">
              <w:rPr>
                <w:rFonts w:ascii="Calibri" w:eastAsia="Calibri" w:hAnsi="Calibri" w:cs="Times New Roman"/>
              </w:rPr>
              <w:br/>
            </w:r>
            <w:r w:rsidRPr="00DC2F4E">
              <w:rPr>
                <w:rFonts w:ascii="Calibri" w:eastAsia="Calibri" w:hAnsi="Calibri" w:cs="Times New Roman"/>
              </w:rPr>
              <w:br/>
            </w:r>
          </w:p>
        </w:tc>
      </w:tr>
    </w:tbl>
    <w:p w14:paraId="17BC7DE1" w14:textId="77777777" w:rsidR="005628AD" w:rsidRDefault="005628AD" w:rsidP="005628AD">
      <w:pPr>
        <w:rPr>
          <w:b/>
          <w:sz w:val="20"/>
          <w:szCs w:val="20"/>
          <w:lang w:eastAsia="nl-NL"/>
        </w:rPr>
      </w:pPr>
      <w:bookmarkStart w:id="54" w:name="_Toc353786698"/>
      <w:bookmarkEnd w:id="54"/>
    </w:p>
    <w:p w14:paraId="5E2570B6" w14:textId="7D51DE41" w:rsidR="005628AD" w:rsidRPr="005628AD" w:rsidRDefault="005628AD" w:rsidP="005628AD">
      <w:pPr>
        <w:rPr>
          <w:b/>
          <w:lang w:eastAsia="nl-NL"/>
        </w:rPr>
      </w:pPr>
      <w:r w:rsidRPr="009E4E6C">
        <w:rPr>
          <w:b/>
          <w:sz w:val="20"/>
          <w:szCs w:val="20"/>
          <w:lang w:eastAsia="nl-NL"/>
        </w:rPr>
        <w:lastRenderedPageBreak/>
        <w:t>Inleiding</w:t>
      </w:r>
    </w:p>
    <w:p w14:paraId="5D61CE4E" w14:textId="77777777" w:rsidR="005628AD" w:rsidRPr="009E4E6C" w:rsidRDefault="005628AD" w:rsidP="005628AD">
      <w:pPr>
        <w:pStyle w:val="Geenafstand"/>
        <w:rPr>
          <w:sz w:val="20"/>
          <w:szCs w:val="20"/>
        </w:rPr>
      </w:pPr>
      <w:r w:rsidRPr="009E4E6C">
        <w:rPr>
          <w:sz w:val="20"/>
          <w:szCs w:val="20"/>
        </w:rPr>
        <w:t>Binnen de UZA vinden wij het belangrijk de student en zijn kwaliteiten centraal te stellen, daarom vinden wij het van belang om elke individuele student in beeld te hebben. Dit geeft ons de mogelijkheid om in een vroeg stadium de studievoortgang inzichtelijk te krijgen en wanneer nodig bij te sturen. Hiermee zorgen we ervoor dat de kans op studiesucces zo groot mogelijk is. Dit brengen wij in beeld door middel van dit meetinstrument.</w:t>
      </w:r>
    </w:p>
    <w:p w14:paraId="0C347E86" w14:textId="77777777" w:rsidR="005628AD" w:rsidRPr="009E4E6C" w:rsidRDefault="005628AD" w:rsidP="005628AD">
      <w:pPr>
        <w:pStyle w:val="Geenafstand"/>
        <w:rPr>
          <w:sz w:val="20"/>
          <w:szCs w:val="20"/>
        </w:rPr>
      </w:pPr>
    </w:p>
    <w:p w14:paraId="54E69BA4" w14:textId="101DDD77" w:rsidR="005628AD" w:rsidRPr="009E4E6C" w:rsidRDefault="005628AD" w:rsidP="005628AD">
      <w:pPr>
        <w:pStyle w:val="Geenafstand"/>
        <w:rPr>
          <w:sz w:val="20"/>
          <w:szCs w:val="20"/>
        </w:rPr>
      </w:pPr>
      <w:r w:rsidRPr="009E4E6C">
        <w:rPr>
          <w:sz w:val="20"/>
          <w:szCs w:val="20"/>
        </w:rPr>
        <w:t xml:space="preserve">Ter voorbereiding op het gesprek met de </w:t>
      </w:r>
      <w:r w:rsidR="00BD6744" w:rsidRPr="009E4E6C">
        <w:rPr>
          <w:sz w:val="20"/>
          <w:szCs w:val="20"/>
        </w:rPr>
        <w:t>slb’er</w:t>
      </w:r>
      <w:r w:rsidRPr="009E4E6C">
        <w:rPr>
          <w:sz w:val="20"/>
          <w:szCs w:val="20"/>
        </w:rPr>
        <w:t xml:space="preserve"> en zo nodig de coördinator van het betreffende leerjaar de voortgang van het leerproces van de student wordt dit meetinstrument door de </w:t>
      </w:r>
      <w:r w:rsidR="00BD6744" w:rsidRPr="009E4E6C">
        <w:rPr>
          <w:sz w:val="20"/>
          <w:szCs w:val="20"/>
        </w:rPr>
        <w:t>slb’er</w:t>
      </w:r>
      <w:r w:rsidRPr="009E4E6C">
        <w:rPr>
          <w:sz w:val="20"/>
          <w:szCs w:val="20"/>
        </w:rPr>
        <w:t xml:space="preserve"> ingevuld. </w:t>
      </w:r>
    </w:p>
    <w:p w14:paraId="2DEDCEED" w14:textId="77777777" w:rsidR="005628AD" w:rsidRPr="009E4E6C" w:rsidRDefault="005628AD" w:rsidP="005628AD">
      <w:pPr>
        <w:pStyle w:val="Geenafstand"/>
        <w:rPr>
          <w:sz w:val="20"/>
          <w:szCs w:val="20"/>
        </w:rPr>
      </w:pPr>
    </w:p>
    <w:p w14:paraId="1728269A" w14:textId="77777777" w:rsidR="005628AD" w:rsidRPr="009E4E6C" w:rsidRDefault="005628AD" w:rsidP="005628AD">
      <w:pPr>
        <w:spacing w:line="240" w:lineRule="auto"/>
        <w:rPr>
          <w:rFonts w:ascii="Calibri" w:eastAsia="Calibri" w:hAnsi="Calibri" w:cs="Times New Roman"/>
          <w:b/>
          <w:sz w:val="20"/>
          <w:szCs w:val="20"/>
        </w:rPr>
      </w:pPr>
      <w:r w:rsidRPr="009E4E6C">
        <w:rPr>
          <w:rFonts w:ascii="Calibri" w:eastAsia="Calibri" w:hAnsi="Calibri" w:cs="Times New Roman"/>
          <w:b/>
          <w:sz w:val="20"/>
          <w:szCs w:val="20"/>
        </w:rPr>
        <w:t>Werkwijze</w:t>
      </w:r>
    </w:p>
    <w:p w14:paraId="7A5DA6E0" w14:textId="32C87B46" w:rsidR="005628AD" w:rsidRPr="009E4E6C" w:rsidRDefault="005628AD" w:rsidP="005628AD">
      <w:pPr>
        <w:numPr>
          <w:ilvl w:val="0"/>
          <w:numId w:val="4"/>
        </w:numPr>
        <w:spacing w:afterAutospacing="1" w:line="240" w:lineRule="auto"/>
        <w:contextualSpacing/>
        <w:rPr>
          <w:rFonts w:eastAsia="Calibri" w:cs="Times New Roman"/>
          <w:sz w:val="20"/>
          <w:szCs w:val="20"/>
        </w:rPr>
      </w:pPr>
      <w:r w:rsidRPr="009E4E6C">
        <w:rPr>
          <w:rFonts w:eastAsia="Calibri" w:cs="Times New Roman"/>
          <w:sz w:val="20"/>
          <w:szCs w:val="20"/>
        </w:rPr>
        <w:t xml:space="preserve">Dit meetinstrument wordt elke tien lesweken ingevuld door de </w:t>
      </w:r>
      <w:r w:rsidR="00BD6744" w:rsidRPr="009E4E6C">
        <w:rPr>
          <w:rFonts w:eastAsia="Calibri" w:cs="Times New Roman"/>
          <w:sz w:val="20"/>
          <w:szCs w:val="20"/>
        </w:rPr>
        <w:t>slb’er</w:t>
      </w:r>
      <w:r w:rsidRPr="009E4E6C">
        <w:rPr>
          <w:rFonts w:eastAsia="Calibri" w:cs="Times New Roman"/>
          <w:sz w:val="20"/>
          <w:szCs w:val="20"/>
        </w:rPr>
        <w:t xml:space="preserve"> en bij score oranje/rood besproken met de coördinator van het betreffende leerjaar en daarna met student. Tijdens het vaststelmoment zullen de ingevulde formulieren worden </w:t>
      </w:r>
      <w:r w:rsidR="00BD6744" w:rsidRPr="009E4E6C">
        <w:rPr>
          <w:rFonts w:eastAsia="Calibri" w:cs="Times New Roman"/>
          <w:sz w:val="20"/>
          <w:szCs w:val="20"/>
        </w:rPr>
        <w:t>teruggekeken, maar</w:t>
      </w:r>
      <w:r w:rsidRPr="009E4E6C">
        <w:rPr>
          <w:rFonts w:eastAsia="Calibri" w:cs="Times New Roman"/>
          <w:sz w:val="20"/>
          <w:szCs w:val="20"/>
        </w:rPr>
        <w:t xml:space="preserve"> hoeft niet worden ingevuld. </w:t>
      </w:r>
    </w:p>
    <w:p w14:paraId="75D7E3C5" w14:textId="77777777" w:rsidR="005628AD" w:rsidRPr="009E4E6C" w:rsidRDefault="005628AD" w:rsidP="005628AD">
      <w:pPr>
        <w:pStyle w:val="Geenafstand"/>
        <w:numPr>
          <w:ilvl w:val="0"/>
          <w:numId w:val="4"/>
        </w:numPr>
        <w:rPr>
          <w:sz w:val="20"/>
          <w:szCs w:val="20"/>
        </w:rPr>
      </w:pPr>
      <w:r w:rsidRPr="009E4E6C">
        <w:rPr>
          <w:b/>
          <w:sz w:val="20"/>
          <w:szCs w:val="20"/>
        </w:rPr>
        <w:t xml:space="preserve">Voor studenten uit het eerste leerjaar </w:t>
      </w:r>
      <w:r w:rsidRPr="009E4E6C">
        <w:rPr>
          <w:sz w:val="20"/>
          <w:szCs w:val="20"/>
        </w:rPr>
        <w:t xml:space="preserve">zal er na 9 maanden een bindend studieadvies worden gegeven. Dit meetinstrument zal gebruikt worden om het bindend studieadvies te onderbouwen. </w:t>
      </w:r>
    </w:p>
    <w:p w14:paraId="7649FB44" w14:textId="77777777" w:rsidR="005628AD" w:rsidRPr="009E4E6C" w:rsidRDefault="005628AD" w:rsidP="005628AD">
      <w:pPr>
        <w:pStyle w:val="Geenafstand"/>
        <w:numPr>
          <w:ilvl w:val="0"/>
          <w:numId w:val="4"/>
        </w:numPr>
        <w:rPr>
          <w:sz w:val="20"/>
          <w:szCs w:val="20"/>
        </w:rPr>
      </w:pPr>
      <w:r w:rsidRPr="009E4E6C">
        <w:rPr>
          <w:b/>
          <w:sz w:val="20"/>
          <w:szCs w:val="20"/>
        </w:rPr>
        <w:t xml:space="preserve">Voor studenten uit het tweede leerjaar </w:t>
      </w:r>
      <w:r w:rsidRPr="009E4E6C">
        <w:rPr>
          <w:sz w:val="20"/>
          <w:szCs w:val="20"/>
        </w:rPr>
        <w:t>dient dit meetinstrument als onderbouwing om studievoortgang te monitoren en te gebruiken tijdens het vaststelgesprek.</w:t>
      </w:r>
    </w:p>
    <w:p w14:paraId="0F3965E7" w14:textId="77777777" w:rsidR="005628AD" w:rsidRPr="009E4E6C" w:rsidRDefault="005628AD" w:rsidP="005628AD">
      <w:pPr>
        <w:numPr>
          <w:ilvl w:val="0"/>
          <w:numId w:val="4"/>
        </w:numPr>
        <w:spacing w:after="100" w:afterAutospacing="1" w:line="240" w:lineRule="auto"/>
        <w:contextualSpacing/>
        <w:rPr>
          <w:rFonts w:eastAsia="Calibri" w:cs="Times New Roman"/>
          <w:sz w:val="20"/>
          <w:szCs w:val="20"/>
        </w:rPr>
      </w:pPr>
      <w:r w:rsidRPr="009E4E6C">
        <w:rPr>
          <w:rFonts w:eastAsia="Calibri" w:cs="Times New Roman"/>
          <w:sz w:val="20"/>
          <w:szCs w:val="20"/>
        </w:rPr>
        <w:t xml:space="preserve">Voor richtlijn bindend studieadvies zie studiegids 18-19. </w:t>
      </w:r>
    </w:p>
    <w:p w14:paraId="28070EAF" w14:textId="77777777" w:rsidR="005628AD" w:rsidRPr="009E4E6C" w:rsidRDefault="005628AD" w:rsidP="005628AD">
      <w:pPr>
        <w:numPr>
          <w:ilvl w:val="0"/>
          <w:numId w:val="4"/>
        </w:numPr>
        <w:spacing w:afterAutospacing="1" w:line="240" w:lineRule="auto"/>
        <w:rPr>
          <w:rFonts w:eastAsia="Calibri" w:cs="Times New Roman"/>
          <w:sz w:val="20"/>
          <w:szCs w:val="20"/>
        </w:rPr>
      </w:pPr>
      <w:r w:rsidRPr="009E4E6C">
        <w:rPr>
          <w:rFonts w:eastAsia="Calibri" w:cs="Times New Roman"/>
          <w:sz w:val="20"/>
          <w:szCs w:val="20"/>
        </w:rPr>
        <w:t xml:space="preserve">Ingevulde formulieren worden in Osiris gezet. De gegevens worden bij elk volgend gesprek gebruikt om te vergelijken. </w:t>
      </w:r>
    </w:p>
    <w:p w14:paraId="31CB1928" w14:textId="77B2D7BF" w:rsidR="005628AD" w:rsidRPr="009E4E6C" w:rsidRDefault="005628AD" w:rsidP="005628AD">
      <w:pPr>
        <w:numPr>
          <w:ilvl w:val="0"/>
          <w:numId w:val="4"/>
        </w:numPr>
        <w:spacing w:afterAutospacing="1" w:line="240" w:lineRule="auto"/>
        <w:rPr>
          <w:rFonts w:eastAsia="Calibri" w:cs="Times New Roman"/>
          <w:sz w:val="20"/>
          <w:szCs w:val="20"/>
        </w:rPr>
      </w:pPr>
      <w:r w:rsidRPr="009E4E6C">
        <w:rPr>
          <w:rFonts w:eastAsia="Calibri" w:cs="Times New Roman"/>
          <w:sz w:val="20"/>
          <w:szCs w:val="20"/>
        </w:rPr>
        <w:t xml:space="preserve">Wanneer de student op 2 of meer punten oranje of rood scoort, bespreekt de </w:t>
      </w:r>
      <w:r w:rsidR="00BD6744" w:rsidRPr="009E4E6C">
        <w:rPr>
          <w:rFonts w:eastAsia="Calibri" w:cs="Times New Roman"/>
          <w:sz w:val="20"/>
          <w:szCs w:val="20"/>
        </w:rPr>
        <w:t>slb’er</w:t>
      </w:r>
      <w:r w:rsidRPr="009E4E6C">
        <w:rPr>
          <w:rFonts w:eastAsia="Calibri" w:cs="Times New Roman"/>
          <w:sz w:val="20"/>
          <w:szCs w:val="20"/>
        </w:rPr>
        <w:t xml:space="preserve"> de uitkomst, de acties en benodigde inspanningen van dit meetinstrument met de coördinator van het betreffende leerjaar. Hier opvolgend zal een gesprek met de student (onder de 18 jaar ook met ouder en/of verzorger) plaatsvinden waarin een plan van aanpak en concrete doelen worden geformuleerd. De </w:t>
      </w:r>
      <w:r w:rsidR="00BD6744" w:rsidRPr="009E4E6C">
        <w:rPr>
          <w:rFonts w:eastAsia="Calibri" w:cs="Times New Roman"/>
          <w:sz w:val="20"/>
          <w:szCs w:val="20"/>
        </w:rPr>
        <w:t>slb’er</w:t>
      </w:r>
      <w:r w:rsidRPr="009E4E6C">
        <w:rPr>
          <w:rFonts w:eastAsia="Calibri" w:cs="Times New Roman"/>
          <w:sz w:val="20"/>
          <w:szCs w:val="20"/>
        </w:rPr>
        <w:t xml:space="preserve"> registreert dit in Osiris. </w:t>
      </w:r>
    </w:p>
    <w:p w14:paraId="5790D53E" w14:textId="77777777" w:rsidR="005628AD" w:rsidRPr="009E4E6C" w:rsidRDefault="005628AD" w:rsidP="005628AD">
      <w:pPr>
        <w:pStyle w:val="Geenafstand"/>
        <w:rPr>
          <w:sz w:val="20"/>
          <w:szCs w:val="20"/>
        </w:rPr>
      </w:pPr>
      <w:bookmarkStart w:id="55" w:name="_Toc353786096"/>
      <w:bookmarkStart w:id="56" w:name="_Toc353786703"/>
      <w:bookmarkStart w:id="57" w:name="_Toc353790598"/>
      <w:bookmarkStart w:id="58" w:name="_Toc354565401"/>
      <w:bookmarkEnd w:id="55"/>
      <w:bookmarkEnd w:id="56"/>
      <w:bookmarkEnd w:id="57"/>
      <w:bookmarkEnd w:id="58"/>
      <w:r w:rsidRPr="009E4E6C">
        <w:rPr>
          <w:rFonts w:eastAsia="Verdana"/>
          <w:b/>
          <w:bCs/>
          <w:iCs/>
          <w:sz w:val="20"/>
          <w:szCs w:val="20"/>
          <w:lang w:eastAsia="nl-NL"/>
        </w:rPr>
        <w:t xml:space="preserve">Interventies bij score </w:t>
      </w:r>
      <w:r w:rsidRPr="009E4E6C">
        <w:rPr>
          <w:rFonts w:cs="Arial"/>
          <w:b/>
          <w:color w:val="222222"/>
          <w:sz w:val="20"/>
          <w:szCs w:val="20"/>
          <w:shd w:val="clear" w:color="auto" w:fill="FFFFFF"/>
        </w:rPr>
        <w:t>≥ 2 oranje</w:t>
      </w:r>
    </w:p>
    <w:p w14:paraId="6A5190D3" w14:textId="11F6DC25" w:rsidR="005628AD" w:rsidRPr="009E4E6C" w:rsidRDefault="00BD6744" w:rsidP="005628AD">
      <w:pPr>
        <w:pStyle w:val="Geenafstand"/>
        <w:numPr>
          <w:ilvl w:val="0"/>
          <w:numId w:val="1"/>
        </w:numPr>
        <w:rPr>
          <w:sz w:val="20"/>
          <w:szCs w:val="20"/>
        </w:rPr>
      </w:pPr>
      <w:r w:rsidRPr="009E4E6C">
        <w:rPr>
          <w:sz w:val="20"/>
          <w:szCs w:val="20"/>
        </w:rPr>
        <w:t>Slb’er</w:t>
      </w:r>
      <w:r w:rsidR="005628AD" w:rsidRPr="009E4E6C">
        <w:rPr>
          <w:sz w:val="20"/>
          <w:szCs w:val="20"/>
        </w:rPr>
        <w:t xml:space="preserve"> overlegt met de taakdocent zorg over mogelijkheden passend onderwijs wanneer van toepassing.</w:t>
      </w:r>
    </w:p>
    <w:p w14:paraId="562DDEAB" w14:textId="23A83D8A" w:rsidR="005628AD" w:rsidRPr="009E4E6C" w:rsidRDefault="00BD6744" w:rsidP="005628AD">
      <w:pPr>
        <w:numPr>
          <w:ilvl w:val="0"/>
          <w:numId w:val="1"/>
        </w:numPr>
        <w:spacing w:afterAutospacing="1" w:line="240" w:lineRule="auto"/>
        <w:rPr>
          <w:rFonts w:ascii="Calibri" w:eastAsia="Calibri" w:hAnsi="Calibri" w:cs="Times New Roman"/>
          <w:sz w:val="20"/>
          <w:szCs w:val="20"/>
        </w:rPr>
      </w:pPr>
      <w:r w:rsidRPr="009E4E6C">
        <w:rPr>
          <w:rFonts w:ascii="Calibri" w:eastAsia="Calibri" w:hAnsi="Calibri" w:cs="Times New Roman"/>
          <w:sz w:val="20"/>
          <w:szCs w:val="20"/>
        </w:rPr>
        <w:t>Slb’er</w:t>
      </w:r>
      <w:r w:rsidR="005628AD" w:rsidRPr="009E4E6C">
        <w:rPr>
          <w:rFonts w:ascii="Calibri" w:eastAsia="Calibri" w:hAnsi="Calibri" w:cs="Times New Roman"/>
          <w:sz w:val="20"/>
          <w:szCs w:val="20"/>
        </w:rPr>
        <w:t xml:space="preserve"> maakt afspraken met de student over welke acties de student zelf gaat ondernemen, noteer deze afspraken bij opmerkingen.</w:t>
      </w:r>
    </w:p>
    <w:p w14:paraId="38C4352A" w14:textId="23CDDD32" w:rsidR="005628AD" w:rsidRPr="009E4E6C" w:rsidRDefault="00BD6744" w:rsidP="005628AD">
      <w:pPr>
        <w:numPr>
          <w:ilvl w:val="0"/>
          <w:numId w:val="1"/>
        </w:numPr>
        <w:spacing w:afterAutospacing="1" w:line="240" w:lineRule="auto"/>
        <w:rPr>
          <w:rFonts w:ascii="Calibri" w:eastAsia="Calibri" w:hAnsi="Calibri" w:cs="Times New Roman"/>
          <w:b/>
          <w:sz w:val="20"/>
          <w:szCs w:val="20"/>
        </w:rPr>
      </w:pPr>
      <w:r w:rsidRPr="009E4E6C">
        <w:rPr>
          <w:rFonts w:ascii="Calibri" w:eastAsia="Calibri" w:hAnsi="Calibri" w:cs="Times New Roman"/>
          <w:sz w:val="20"/>
          <w:szCs w:val="20"/>
        </w:rPr>
        <w:t>Slb’er</w:t>
      </w:r>
      <w:r w:rsidR="005628AD" w:rsidRPr="009E4E6C">
        <w:rPr>
          <w:rFonts w:ascii="Calibri" w:eastAsia="Calibri" w:hAnsi="Calibri" w:cs="Times New Roman"/>
          <w:sz w:val="20"/>
          <w:szCs w:val="20"/>
        </w:rPr>
        <w:t xml:space="preserve"> neemt onder de 16 jaar contact op met ouders en boven de 16 jaar</w:t>
      </w:r>
      <w:r w:rsidR="005628AD" w:rsidRPr="009E4E6C">
        <w:rPr>
          <w:rFonts w:ascii="Calibri" w:eastAsia="Calibri" w:hAnsi="Calibri" w:cs="Times New Roman"/>
          <w:b/>
          <w:sz w:val="20"/>
          <w:szCs w:val="20"/>
        </w:rPr>
        <w:t xml:space="preserve"> in overleg met de student.</w:t>
      </w:r>
    </w:p>
    <w:p w14:paraId="5A386D70" w14:textId="77777777" w:rsidR="005628AD" w:rsidRPr="009E4E6C" w:rsidRDefault="005628AD" w:rsidP="005628AD">
      <w:pPr>
        <w:pStyle w:val="Geenafstand"/>
        <w:rPr>
          <w:b/>
          <w:sz w:val="20"/>
          <w:szCs w:val="20"/>
        </w:rPr>
      </w:pPr>
      <w:r w:rsidRPr="009E4E6C">
        <w:rPr>
          <w:b/>
          <w:sz w:val="20"/>
          <w:szCs w:val="20"/>
        </w:rPr>
        <w:t>Interventies bij score ≥ 2 rood</w:t>
      </w:r>
    </w:p>
    <w:p w14:paraId="41CB5215" w14:textId="70EAE4F1" w:rsidR="005628AD" w:rsidRPr="009E4E6C" w:rsidRDefault="005628AD" w:rsidP="005628AD">
      <w:pPr>
        <w:pStyle w:val="Lijstalinea"/>
        <w:numPr>
          <w:ilvl w:val="0"/>
          <w:numId w:val="2"/>
        </w:numPr>
        <w:rPr>
          <w:rFonts w:ascii="Calibri" w:eastAsia="Calibri" w:hAnsi="Calibri" w:cs="Times New Roman"/>
          <w:sz w:val="20"/>
          <w:szCs w:val="20"/>
        </w:rPr>
      </w:pPr>
      <w:r w:rsidRPr="009E4E6C">
        <w:rPr>
          <w:rFonts w:ascii="Calibri" w:eastAsia="Calibri" w:hAnsi="Calibri" w:cs="Times New Roman"/>
          <w:sz w:val="20"/>
          <w:szCs w:val="20"/>
        </w:rPr>
        <w:t xml:space="preserve">Na 10 weken; student stelt in overleg met </w:t>
      </w:r>
      <w:r w:rsidR="00BD6744" w:rsidRPr="009E4E6C">
        <w:rPr>
          <w:rFonts w:ascii="Calibri" w:eastAsia="Calibri" w:hAnsi="Calibri" w:cs="Times New Roman"/>
          <w:sz w:val="20"/>
          <w:szCs w:val="20"/>
        </w:rPr>
        <w:t>slb’er</w:t>
      </w:r>
      <w:r w:rsidRPr="009E4E6C">
        <w:rPr>
          <w:rFonts w:ascii="Calibri" w:eastAsia="Calibri" w:hAnsi="Calibri" w:cs="Times New Roman"/>
          <w:sz w:val="20"/>
          <w:szCs w:val="20"/>
        </w:rPr>
        <w:t xml:space="preserve"> plan van aanpak op om score te verbeteren. Taakdocent zorg en studiecoördinator worden van het plan van aanpak op de hoogte gebracht en wanneer nodig betrokken in het opstellen van het plan van aanpak. </w:t>
      </w:r>
    </w:p>
    <w:p w14:paraId="3018B4CA" w14:textId="70789FD4" w:rsidR="005628AD" w:rsidRPr="009E4E6C" w:rsidRDefault="005628AD" w:rsidP="005628AD">
      <w:pPr>
        <w:pStyle w:val="Lijstalinea"/>
        <w:numPr>
          <w:ilvl w:val="0"/>
          <w:numId w:val="2"/>
        </w:numPr>
        <w:rPr>
          <w:rFonts w:ascii="Calibri" w:eastAsia="Calibri" w:hAnsi="Calibri" w:cs="Times New Roman"/>
          <w:sz w:val="20"/>
          <w:szCs w:val="20"/>
        </w:rPr>
      </w:pPr>
      <w:r w:rsidRPr="009E4E6C">
        <w:rPr>
          <w:rFonts w:ascii="Calibri" w:eastAsia="Calibri" w:hAnsi="Calibri" w:cs="Times New Roman"/>
          <w:sz w:val="20"/>
          <w:szCs w:val="20"/>
        </w:rPr>
        <w:t xml:space="preserve">Na 20 weken; student stelt in overleg met </w:t>
      </w:r>
      <w:r w:rsidR="00BD6744" w:rsidRPr="009E4E6C">
        <w:rPr>
          <w:rFonts w:ascii="Calibri" w:eastAsia="Calibri" w:hAnsi="Calibri" w:cs="Times New Roman"/>
          <w:sz w:val="20"/>
          <w:szCs w:val="20"/>
        </w:rPr>
        <w:t>slb’er</w:t>
      </w:r>
      <w:r w:rsidRPr="009E4E6C">
        <w:rPr>
          <w:rFonts w:ascii="Calibri" w:eastAsia="Calibri" w:hAnsi="Calibri" w:cs="Times New Roman"/>
          <w:sz w:val="20"/>
          <w:szCs w:val="20"/>
        </w:rPr>
        <w:t xml:space="preserve"> plan van aanpak op om score te verbeteren. Taakdocent zorg en coördinator van het betreffende leerjaar worden van het plan van aanpak op de hoogte gebracht en wanneer nodig betrokken in het opstellen van het plan van aanpak. </w:t>
      </w:r>
    </w:p>
    <w:p w14:paraId="3EDC75F6" w14:textId="77777777" w:rsidR="005628AD" w:rsidRPr="009E4E6C" w:rsidRDefault="005628AD" w:rsidP="005628AD">
      <w:pPr>
        <w:numPr>
          <w:ilvl w:val="0"/>
          <w:numId w:val="2"/>
        </w:numPr>
        <w:spacing w:afterAutospacing="1" w:line="240" w:lineRule="auto"/>
        <w:rPr>
          <w:rFonts w:ascii="Calibri" w:eastAsia="Calibri" w:hAnsi="Calibri" w:cs="Times New Roman"/>
          <w:sz w:val="20"/>
          <w:szCs w:val="20"/>
        </w:rPr>
      </w:pPr>
      <w:r w:rsidRPr="009E4E6C">
        <w:rPr>
          <w:rFonts w:ascii="Calibri" w:eastAsia="Calibri" w:hAnsi="Calibri" w:cs="Times New Roman"/>
          <w:sz w:val="20"/>
          <w:szCs w:val="20"/>
        </w:rPr>
        <w:t xml:space="preserve">Na 30 weken; Bindend negatief studieadvies wordt vastgesteld volgens voorwaarden studiegids 18-19 en zal namens de onderwijsdirecteur schriftelijk worden bevestigd.             </w:t>
      </w:r>
      <w:r w:rsidRPr="009E4E6C">
        <w:rPr>
          <w:rFonts w:ascii="Calibri" w:eastAsia="Calibri" w:hAnsi="Calibri" w:cs="Times New Roman"/>
          <w:b/>
          <w:sz w:val="20"/>
          <w:szCs w:val="20"/>
        </w:rPr>
        <w:t xml:space="preserve">NB: </w:t>
      </w:r>
      <w:r w:rsidRPr="009E4E6C">
        <w:rPr>
          <w:rFonts w:ascii="Calibri" w:eastAsia="Calibri" w:hAnsi="Calibri" w:cs="Times New Roman"/>
          <w:sz w:val="20"/>
          <w:szCs w:val="20"/>
        </w:rPr>
        <w:t xml:space="preserve">Dit geldt alleen voor studenten uit eerste leerjaar. </w:t>
      </w:r>
    </w:p>
    <w:p w14:paraId="2AA62A45" w14:textId="77777777" w:rsidR="005628AD" w:rsidRPr="009E4E6C" w:rsidRDefault="005628AD" w:rsidP="005628AD">
      <w:pPr>
        <w:numPr>
          <w:ilvl w:val="0"/>
          <w:numId w:val="2"/>
        </w:numPr>
        <w:spacing w:after="100" w:afterAutospacing="1" w:line="240" w:lineRule="auto"/>
        <w:rPr>
          <w:rFonts w:ascii="Calibri" w:eastAsia="Times New Roman" w:hAnsi="Calibri" w:cs="Times New Roman"/>
          <w:sz w:val="20"/>
          <w:szCs w:val="20"/>
          <w:lang w:eastAsia="nl-NL"/>
        </w:rPr>
      </w:pPr>
      <w:r w:rsidRPr="009E4E6C">
        <w:rPr>
          <w:rFonts w:ascii="Calibri" w:eastAsia="Calibri" w:hAnsi="Calibri" w:cs="Times New Roman"/>
          <w:sz w:val="20"/>
          <w:szCs w:val="20"/>
        </w:rPr>
        <w:t xml:space="preserve">Onder de 16 jaar contact opnemen met ouders en boven de 16 jaar </w:t>
      </w:r>
      <w:r w:rsidRPr="009E4E6C">
        <w:rPr>
          <w:rFonts w:ascii="Calibri" w:eastAsia="Calibri" w:hAnsi="Calibri" w:cs="Times New Roman"/>
          <w:b/>
          <w:sz w:val="20"/>
          <w:szCs w:val="20"/>
        </w:rPr>
        <w:t>in overleg met de student</w:t>
      </w:r>
      <w:r w:rsidRPr="009E4E6C">
        <w:rPr>
          <w:rFonts w:ascii="Calibri" w:eastAsia="Calibri" w:hAnsi="Calibri" w:cs="Times New Roman"/>
          <w:sz w:val="20"/>
          <w:szCs w:val="20"/>
        </w:rPr>
        <w:t>.</w:t>
      </w:r>
    </w:p>
    <w:p w14:paraId="43B072FB" w14:textId="77777777" w:rsidR="005628AD" w:rsidRPr="009E4E6C" w:rsidRDefault="005628AD" w:rsidP="005628AD">
      <w:pPr>
        <w:numPr>
          <w:ilvl w:val="0"/>
          <w:numId w:val="2"/>
        </w:numPr>
        <w:spacing w:after="100" w:afterAutospacing="1" w:line="240" w:lineRule="auto"/>
        <w:rPr>
          <w:sz w:val="20"/>
          <w:szCs w:val="20"/>
        </w:rPr>
      </w:pPr>
      <w:r w:rsidRPr="009E4E6C">
        <w:rPr>
          <w:rFonts w:ascii="Calibri" w:eastAsia="Calibri" w:hAnsi="Calibri" w:cs="Times New Roman"/>
          <w:sz w:val="20"/>
          <w:szCs w:val="20"/>
        </w:rPr>
        <w:t>Studentendienstverlening wordt ingezet voor keuzecoaching bij bindend negatief studieadvies.</w:t>
      </w:r>
    </w:p>
    <w:p w14:paraId="46246B94" w14:textId="47E7D6D5" w:rsidR="00957C2C" w:rsidRDefault="00957C2C" w:rsidP="00A00548">
      <w:r>
        <w:br w:type="page"/>
      </w:r>
    </w:p>
    <w:p w14:paraId="571FCABE" w14:textId="3E3BB375" w:rsidR="00A00548" w:rsidRDefault="00A00548" w:rsidP="00A00548">
      <w:pPr>
        <w:pStyle w:val="Kop2"/>
      </w:pPr>
      <w:bookmarkStart w:id="59" w:name="_Toc92210408"/>
      <w:r>
        <w:lastRenderedPageBreak/>
        <w:t xml:space="preserve">9.6. </w:t>
      </w:r>
      <w:r w:rsidR="009D3DEB">
        <w:t>Voorbereiding</w:t>
      </w:r>
      <w:r w:rsidR="00ED0319">
        <w:t xml:space="preserve"> en Format</w:t>
      </w:r>
      <w:r w:rsidR="009D3DEB">
        <w:t xml:space="preserve"> Vaststellingsgesprekken</w:t>
      </w:r>
      <w:bookmarkEnd w:id="59"/>
    </w:p>
    <w:p w14:paraId="79B1C6B1" w14:textId="77777777" w:rsidR="00A00548" w:rsidRDefault="00A00548" w:rsidP="00A00548"/>
    <w:p w14:paraId="75AC6C66" w14:textId="652B452E" w:rsidR="00957C2C" w:rsidRDefault="006220CD" w:rsidP="00A00548">
      <w:r>
        <w:t>Nog over schrijven</w:t>
      </w:r>
      <w:r w:rsidR="00A00548">
        <w:t xml:space="preserve"> </w:t>
      </w:r>
      <w:r w:rsidR="00957C2C">
        <w:br w:type="page"/>
      </w:r>
    </w:p>
    <w:p w14:paraId="65D61BF1" w14:textId="61A130B3" w:rsidR="00A00548" w:rsidRDefault="00A00548" w:rsidP="00A00548">
      <w:pPr>
        <w:pStyle w:val="Kop2"/>
      </w:pPr>
      <w:bookmarkStart w:id="60" w:name="_Toc92210409"/>
      <w:r>
        <w:lastRenderedPageBreak/>
        <w:t xml:space="preserve">9.7. </w:t>
      </w:r>
      <w:r w:rsidR="0083307E">
        <w:t>Mail Ouders Start Schooljaar</w:t>
      </w:r>
      <w:bookmarkEnd w:id="60"/>
    </w:p>
    <w:p w14:paraId="61FAE555" w14:textId="77777777" w:rsidR="00A00548" w:rsidRDefault="00A00548" w:rsidP="00A00548"/>
    <w:p w14:paraId="456B4204"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Beste ouder(s)/verzorger(s),</w:t>
      </w:r>
      <w:r>
        <w:rPr>
          <w:rStyle w:val="eop"/>
          <w:rFonts w:ascii="Calibri" w:eastAsiaTheme="majorEastAsia" w:hAnsi="Calibri" w:cs="Calibri"/>
          <w:sz w:val="22"/>
          <w:szCs w:val="22"/>
        </w:rPr>
        <w:t> </w:t>
      </w:r>
    </w:p>
    <w:p w14:paraId="3ED073D0"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bcx0"/>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Het schooljaar is begonnen en de introductieweek zit er inmiddels op. Via deze weg wil ik mezelf als slb’er voorstellen, en wat belangrijke informatie met u delen. </w:t>
      </w:r>
      <w:r>
        <w:rPr>
          <w:rStyle w:val="eop"/>
          <w:rFonts w:ascii="Calibri" w:eastAsiaTheme="majorEastAsia" w:hAnsi="Calibri" w:cs="Calibri"/>
          <w:sz w:val="22"/>
          <w:szCs w:val="22"/>
        </w:rPr>
        <w:t> </w:t>
      </w:r>
    </w:p>
    <w:p w14:paraId="5DF7BCAA"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40DB841"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Slb’er</w:t>
      </w:r>
      <w:r>
        <w:rPr>
          <w:rStyle w:val="eop"/>
          <w:rFonts w:ascii="Calibri" w:eastAsiaTheme="majorEastAsia" w:hAnsi="Calibri" w:cs="Calibri"/>
          <w:sz w:val="22"/>
          <w:szCs w:val="22"/>
        </w:rPr>
        <w:t> </w:t>
      </w:r>
    </w:p>
    <w:p w14:paraId="1D6237B5" w14:textId="18984D2B"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Mijn naam is Dylan Heldenbergh, en ik ben de studieloopbaanbegeleider (slb’er) van uw kind. Een slb’er is vergelijkbaar met een mentor. Als slb’er monitor ik de voortgang van uw kind, voer ik begeleidingsgesprekken en ben ik voor u </w:t>
      </w:r>
      <w:r w:rsidR="00BD6744">
        <w:rPr>
          <w:rStyle w:val="normaltextrun"/>
          <w:rFonts w:ascii="Calibri" w:hAnsi="Calibri" w:cs="Calibri"/>
          <w:sz w:val="22"/>
          <w:szCs w:val="22"/>
        </w:rPr>
        <w:t>de contactpersoon</w:t>
      </w:r>
      <w:r>
        <w:rPr>
          <w:rStyle w:val="normaltextrun"/>
          <w:rFonts w:ascii="Calibri" w:hAnsi="Calibri" w:cs="Calibri"/>
          <w:sz w:val="22"/>
          <w:szCs w:val="22"/>
        </w:rPr>
        <w:t>. Ook heb ik een signalerende functie. Als studenten dreigen vast te lopen, ga ik in gesprek met de student, en indien nodig met u (of overige begeleiding). </w:t>
      </w:r>
      <w:r>
        <w:rPr>
          <w:rStyle w:val="eop"/>
          <w:rFonts w:ascii="Calibri" w:eastAsiaTheme="majorEastAsia" w:hAnsi="Calibri" w:cs="Calibri"/>
          <w:sz w:val="22"/>
          <w:szCs w:val="22"/>
        </w:rPr>
        <w:t> </w:t>
      </w:r>
    </w:p>
    <w:p w14:paraId="5BFFE708"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34EF44D"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Mocht u zelf zorgen of vragen hebben, dan ben ik het beste via de mail te bereiken. </w:t>
      </w:r>
      <w:r>
        <w:rPr>
          <w:rStyle w:val="eop"/>
          <w:rFonts w:ascii="Calibri" w:eastAsiaTheme="majorEastAsia" w:hAnsi="Calibri" w:cs="Calibri"/>
          <w:sz w:val="22"/>
          <w:szCs w:val="22"/>
        </w:rPr>
        <w:t> </w:t>
      </w:r>
    </w:p>
    <w:p w14:paraId="06FEF203"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7D970DDE"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26FBF800"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Problemen bij het studeren</w:t>
      </w:r>
      <w:r>
        <w:rPr>
          <w:rStyle w:val="eop"/>
          <w:rFonts w:ascii="Calibri" w:eastAsiaTheme="majorEastAsia" w:hAnsi="Calibri" w:cs="Calibri"/>
          <w:sz w:val="22"/>
          <w:szCs w:val="22"/>
        </w:rPr>
        <w:t> </w:t>
      </w:r>
    </w:p>
    <w:p w14:paraId="2B65D405"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Mocht uw kind problemen hebben tijdens het studeren, dan is het handig als de student mij daarvan op de hoogte brengt. Dit geldt niet alleen voor leerproblemen, maar ook wanneer de student merkt ongemotiveerd te zijn, of een verkeerde studiekeuze gemaakt te hebben. Binnen de school hebben we verschillende mogelijkheden voor begeleiding (door slb’er, maar ook door coaches, maatschappelijke zorg en orthopedagogen).</w:t>
      </w:r>
      <w:r>
        <w:rPr>
          <w:rStyle w:val="eop"/>
          <w:rFonts w:ascii="Calibri" w:eastAsiaTheme="majorEastAsia" w:hAnsi="Calibri" w:cs="Calibri"/>
          <w:sz w:val="22"/>
          <w:szCs w:val="22"/>
        </w:rPr>
        <w:t> </w:t>
      </w:r>
    </w:p>
    <w:p w14:paraId="7C838A3F"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5D5B8932"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Bij problemen op de stage is het verstandig om als ouder geen contact op te nemen met stage. Neem in dit geval contact op met mij als slb’er. </w:t>
      </w:r>
      <w:r>
        <w:rPr>
          <w:rStyle w:val="eop"/>
          <w:rFonts w:ascii="Calibri" w:eastAsiaTheme="majorEastAsia" w:hAnsi="Calibri" w:cs="Calibri"/>
          <w:sz w:val="22"/>
          <w:szCs w:val="22"/>
        </w:rPr>
        <w:t> </w:t>
      </w:r>
    </w:p>
    <w:p w14:paraId="1BAB3C2D"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13304B3D"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EC3222D"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Oudercontact</w:t>
      </w:r>
      <w:r>
        <w:rPr>
          <w:rStyle w:val="eop"/>
          <w:rFonts w:ascii="Calibri" w:eastAsiaTheme="majorEastAsia" w:hAnsi="Calibri" w:cs="Calibri"/>
          <w:sz w:val="22"/>
          <w:szCs w:val="22"/>
        </w:rPr>
        <w:t> </w:t>
      </w:r>
    </w:p>
    <w:p w14:paraId="5F02E8F8" w14:textId="3344224E"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Als MBO vinden we het belangrijk om contact te onderhouden met ouders. Tegelijkertijd proberen we studenten ook zelfstandiger te maken. Daarom nemen we studenten altijd mee in de communicatie met ouders. We organiseren 3 momenten in het jaar waarvoor we ouders uitnodigen.</w:t>
      </w:r>
      <w:r>
        <w:rPr>
          <w:rStyle w:val="bcx0"/>
          <w:rFonts w:ascii="Calibri" w:hAnsi="Calibri" w:cs="Calibri"/>
          <w:sz w:val="22"/>
          <w:szCs w:val="22"/>
        </w:rPr>
        <w:t> </w:t>
      </w:r>
      <w:r>
        <w:rPr>
          <w:rFonts w:ascii="Calibri" w:hAnsi="Calibri" w:cs="Calibri"/>
          <w:sz w:val="22"/>
          <w:szCs w:val="22"/>
        </w:rPr>
        <w:br/>
      </w:r>
      <w:r>
        <w:rPr>
          <w:rStyle w:val="bcx0"/>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 xml:space="preserve">Informatieavond – dit vindt plaats op 30 </w:t>
      </w:r>
      <w:r w:rsidR="00BD6744">
        <w:rPr>
          <w:rStyle w:val="normaltextrun"/>
          <w:rFonts w:ascii="Calibri" w:hAnsi="Calibri" w:cs="Calibri"/>
          <w:sz w:val="22"/>
          <w:szCs w:val="22"/>
        </w:rPr>
        <w:t>november/</w:t>
      </w:r>
      <w:r>
        <w:rPr>
          <w:rStyle w:val="normaltextrun"/>
          <w:rFonts w:ascii="Calibri" w:hAnsi="Calibri" w:cs="Calibri"/>
          <w:sz w:val="22"/>
          <w:szCs w:val="22"/>
        </w:rPr>
        <w:t>2 december. Tijdens deze avond organiseren studenten verschillende workshops om familie en vrienden meer te vertellen over hoe de opleiding in elkaar zit, en wat zij leren. We gaan er van uit dat de maatregelen t.z.t dusdanig zijn dat deze avond door kan gaan. De informatieavond duurt van 18:00 tot 21:00.</w:t>
      </w:r>
      <w:r>
        <w:rPr>
          <w:rStyle w:val="eop"/>
          <w:rFonts w:ascii="Calibri" w:eastAsiaTheme="majorEastAsia" w:hAnsi="Calibri" w:cs="Calibri"/>
          <w:sz w:val="22"/>
          <w:szCs w:val="22"/>
        </w:rPr>
        <w:t> </w:t>
      </w:r>
    </w:p>
    <w:p w14:paraId="0DB05D05"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1ED4403"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Oudergesprekken – dit vindt plaats in de week van 14 februari. Voor de Kerstvakantie krijgt u hiervoor een uitnodiging. Tijdens het oudergesprek gaan we samen met de student en u in gesprek over de studievoortgang van de student. De student is hier verplicht bij aanwezig. Voor de oudergesprekken maken we een planning op basis van de beschikbaarheid van ouders.</w:t>
      </w:r>
      <w:r>
        <w:rPr>
          <w:rStyle w:val="eop"/>
          <w:rFonts w:ascii="Calibri" w:eastAsiaTheme="majorEastAsia" w:hAnsi="Calibri" w:cs="Calibri"/>
          <w:sz w:val="22"/>
          <w:szCs w:val="22"/>
        </w:rPr>
        <w:t> </w:t>
      </w:r>
    </w:p>
    <w:p w14:paraId="4656ED99"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0FE5DD81" w14:textId="03478226"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Jaarafsluiting – dit vindt plaats op 7 </w:t>
      </w:r>
      <w:r w:rsidR="00BD6744">
        <w:rPr>
          <w:rStyle w:val="normaltextrun"/>
          <w:rFonts w:ascii="Calibri" w:hAnsi="Calibri" w:cs="Calibri"/>
          <w:sz w:val="22"/>
          <w:szCs w:val="22"/>
        </w:rPr>
        <w:t>juni/</w:t>
      </w:r>
      <w:r>
        <w:rPr>
          <w:rStyle w:val="normaltextrun"/>
          <w:rFonts w:ascii="Calibri" w:hAnsi="Calibri" w:cs="Calibri"/>
          <w:sz w:val="22"/>
          <w:szCs w:val="22"/>
        </w:rPr>
        <w:t>9 juni. Tijdens de jaarafsluiting blikken we gezamenlijk terug op het eerste leerjaar, en blikken we vooruit op de afronding van het schooljaar, en op leerjaar 2. De jaarafsluiting is van 16:30 tot 18:00.</w:t>
      </w:r>
      <w:r>
        <w:rPr>
          <w:rStyle w:val="eop"/>
          <w:rFonts w:ascii="Calibri" w:eastAsiaTheme="majorEastAsia" w:hAnsi="Calibri" w:cs="Calibri"/>
          <w:sz w:val="22"/>
          <w:szCs w:val="22"/>
        </w:rPr>
        <w:t> </w:t>
      </w:r>
    </w:p>
    <w:p w14:paraId="006F45F4"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lastRenderedPageBreak/>
        <w:t> </w:t>
      </w:r>
    </w:p>
    <w:p w14:paraId="47DB5BEF"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4562C5CE"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Hepatitis B vaccinaties</w:t>
      </w:r>
      <w:r>
        <w:rPr>
          <w:rStyle w:val="eop"/>
          <w:rFonts w:ascii="Calibri" w:eastAsiaTheme="majorEastAsia" w:hAnsi="Calibri" w:cs="Calibri"/>
          <w:sz w:val="22"/>
          <w:szCs w:val="22"/>
        </w:rPr>
        <w:t> </w:t>
      </w:r>
    </w:p>
    <w:p w14:paraId="794B36F1"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Verpleegkundigen moeten verplicht gevaccineerd worden tegen hepatitis B. Als school regelen we dit voor onze studenten onder schooltijd, in samenwerking met </w:t>
      </w:r>
      <w:r>
        <w:rPr>
          <w:rStyle w:val="spellingerror"/>
          <w:rFonts w:ascii="Calibri" w:hAnsi="Calibri" w:cs="Calibri"/>
          <w:sz w:val="22"/>
          <w:szCs w:val="22"/>
        </w:rPr>
        <w:t>PreventVaccins</w:t>
      </w:r>
      <w:r>
        <w:rPr>
          <w:rStyle w:val="normaltextrun"/>
          <w:rFonts w:ascii="Calibri" w:hAnsi="Calibri" w:cs="Calibri"/>
          <w:sz w:val="22"/>
          <w:szCs w:val="22"/>
        </w:rPr>
        <w:t>. Het kan zijn dat een student een vaccinatiemoment mist. Voor deze studenten hebben we ook zogenoemde ‘veegmomenten’. Wanneer deze ook gemist worden, is de student zelf verantwoordelijk voor het regelen (en betalen) van de vaccinatie. Vanaf leerjaar 2 kunnen stages vragen om een bewijs dat een student tegen hepatitis is gevaccineerd. Is een student 15 jaar, dan moet één van de ouders toestemming geven om gevaccineerd te worden. Vanaf 16 jaar hoeft de student geen toestemming te vragen.</w:t>
      </w:r>
      <w:r>
        <w:rPr>
          <w:rStyle w:val="eop"/>
          <w:rFonts w:ascii="Calibri" w:eastAsiaTheme="majorEastAsia" w:hAnsi="Calibri" w:cs="Calibri"/>
          <w:sz w:val="22"/>
          <w:szCs w:val="22"/>
        </w:rPr>
        <w:t> </w:t>
      </w:r>
    </w:p>
    <w:p w14:paraId="5587A3DA"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FA5B60A"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Als school bieden wij geen coronavaccins aan. </w:t>
      </w:r>
      <w:r>
        <w:rPr>
          <w:rStyle w:val="eop"/>
          <w:rFonts w:ascii="Calibri" w:eastAsiaTheme="majorEastAsia" w:hAnsi="Calibri" w:cs="Calibri"/>
          <w:sz w:val="22"/>
          <w:szCs w:val="22"/>
        </w:rPr>
        <w:t> </w:t>
      </w:r>
    </w:p>
    <w:p w14:paraId="2345814A"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C7DBDB0"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EE2DF8E"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Overige belangrijke informatie</w:t>
      </w:r>
      <w:r>
        <w:rPr>
          <w:rStyle w:val="eop"/>
          <w:rFonts w:ascii="Calibri" w:eastAsiaTheme="majorEastAsia" w:hAnsi="Calibri" w:cs="Calibri"/>
          <w:sz w:val="22"/>
          <w:szCs w:val="22"/>
        </w:rPr>
        <w:t> </w:t>
      </w:r>
    </w:p>
    <w:p w14:paraId="20A72387"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Elk leerjaar wisselen de klassen bij ons. Dit heeft onder andere te maken met de beschikbare stageplekken voor eerstejaars, die weer verschillen van de beschikbare plekken voor tweedejaars, etc. Ook gebeurt het regelmatig dat in een volgend jaar minder klassen bestaan (we verwachten ook van 5 eerstejaars groepen naar 4 tweedejaars groepen te gaan). Studenten kunnen niet opgeven bij wie ze in de klas willen. Tijdens de </w:t>
      </w:r>
      <w:r>
        <w:rPr>
          <w:rStyle w:val="spellingerror"/>
          <w:rFonts w:ascii="Calibri" w:hAnsi="Calibri" w:cs="Calibri"/>
          <w:sz w:val="22"/>
          <w:szCs w:val="22"/>
        </w:rPr>
        <w:t>slb</w:t>
      </w:r>
      <w:r>
        <w:rPr>
          <w:rStyle w:val="normaltextrun"/>
          <w:rFonts w:ascii="Calibri" w:hAnsi="Calibri" w:cs="Calibri"/>
          <w:sz w:val="22"/>
          <w:szCs w:val="22"/>
        </w:rPr>
        <w:t> lessen besteden we hier nog meer aandacht aan. </w:t>
      </w:r>
      <w:r>
        <w:rPr>
          <w:rStyle w:val="eop"/>
          <w:rFonts w:ascii="Calibri" w:eastAsiaTheme="majorEastAsia" w:hAnsi="Calibri" w:cs="Calibri"/>
          <w:sz w:val="22"/>
          <w:szCs w:val="22"/>
        </w:rPr>
        <w:t> </w:t>
      </w:r>
    </w:p>
    <w:p w14:paraId="470ABCD2"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01FAA8C6"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Als school regelen wij de stages voor onze studenten. We proberen ervoor te zorgen dat studenten niet langer dan een uur onderweg zijn naar stage. Als een student zelf invloed wil hebben op waar hij/zij stage gaat lopen, dan kan de student dit regelen met onze stagecoördinator. De stagecoördinator komt zichzelf ook voorstellen tijdens de </w:t>
      </w:r>
      <w:r>
        <w:rPr>
          <w:rStyle w:val="spellingerror"/>
          <w:rFonts w:ascii="Calibri" w:hAnsi="Calibri" w:cs="Calibri"/>
          <w:sz w:val="22"/>
          <w:szCs w:val="22"/>
        </w:rPr>
        <w:t>slb</w:t>
      </w:r>
      <w:r>
        <w:rPr>
          <w:rStyle w:val="normaltextrun"/>
          <w:rFonts w:ascii="Calibri" w:hAnsi="Calibri" w:cs="Calibri"/>
          <w:sz w:val="22"/>
          <w:szCs w:val="22"/>
        </w:rPr>
        <w:t>-les. De stages in leerjaar 1 en 2 zijn altijd in de ouderenzorg. </w:t>
      </w:r>
      <w:r>
        <w:rPr>
          <w:rStyle w:val="eop"/>
          <w:rFonts w:ascii="Calibri" w:eastAsiaTheme="majorEastAsia" w:hAnsi="Calibri" w:cs="Calibri"/>
          <w:sz w:val="22"/>
          <w:szCs w:val="22"/>
        </w:rPr>
        <w:t> </w:t>
      </w:r>
    </w:p>
    <w:p w14:paraId="69A699DD" w14:textId="1EF20309" w:rsidR="00957C2C" w:rsidRDefault="00957C2C" w:rsidP="00A00548">
      <w:r>
        <w:br w:type="page"/>
      </w:r>
    </w:p>
    <w:p w14:paraId="13E3B57A" w14:textId="3FCEEBD4" w:rsidR="00A00548" w:rsidRDefault="00A00548" w:rsidP="00A00548">
      <w:pPr>
        <w:pStyle w:val="Kop2"/>
      </w:pPr>
      <w:bookmarkStart w:id="61" w:name="_Toc92210410"/>
      <w:r>
        <w:lastRenderedPageBreak/>
        <w:t xml:space="preserve">9.8. </w:t>
      </w:r>
      <w:r w:rsidR="0083307E">
        <w:t>Mail Ouders Start Stage</w:t>
      </w:r>
      <w:bookmarkEnd w:id="61"/>
    </w:p>
    <w:p w14:paraId="21B5D3BA" w14:textId="77777777" w:rsidR="00A00548" w:rsidRDefault="00A00548" w:rsidP="00A00548"/>
    <w:p w14:paraId="5CA36EE5"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Beste ouder(s)/verzorger(s),</w:t>
      </w:r>
      <w:r>
        <w:rPr>
          <w:rStyle w:val="eop"/>
          <w:rFonts w:ascii="Calibri" w:eastAsiaTheme="majorEastAsia" w:hAnsi="Calibri" w:cs="Calibri"/>
          <w:sz w:val="22"/>
          <w:szCs w:val="22"/>
        </w:rPr>
        <w:t> </w:t>
      </w:r>
    </w:p>
    <w:p w14:paraId="04E23D0F"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764D1135"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Binnenkort start de stage van uw zoon/dochter. Via deze mail wil ik u kort wat vertellen over het stage lopen bij de verpleegkunde opleiding, aandachtspunten geven om het gesprek aan te gaan over stage en wat informatie geven over mogelijke problemen die studenten kunnen ervaren tijdens de stage. </w:t>
      </w:r>
      <w:r>
        <w:rPr>
          <w:rStyle w:val="bcx0"/>
          <w:rFonts w:ascii="Calibri" w:hAnsi="Calibri" w:cs="Calibri"/>
          <w:sz w:val="22"/>
          <w:szCs w:val="22"/>
        </w:rPr>
        <w:t> </w:t>
      </w:r>
      <w:r>
        <w:rPr>
          <w:rFonts w:ascii="Calibri" w:hAnsi="Calibri" w:cs="Calibri"/>
          <w:sz w:val="22"/>
          <w:szCs w:val="22"/>
        </w:rPr>
        <w:br/>
      </w:r>
      <w:r>
        <w:rPr>
          <w:rStyle w:val="eop"/>
          <w:rFonts w:ascii="Calibri" w:eastAsiaTheme="majorEastAsia" w:hAnsi="Calibri" w:cs="Calibri"/>
          <w:sz w:val="22"/>
          <w:szCs w:val="22"/>
        </w:rPr>
        <w:t> </w:t>
      </w:r>
    </w:p>
    <w:p w14:paraId="059A1744"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Wat doet een student op stage?</w:t>
      </w:r>
      <w:r>
        <w:rPr>
          <w:rStyle w:val="eop"/>
          <w:rFonts w:ascii="Calibri" w:eastAsiaTheme="majorEastAsia" w:hAnsi="Calibri" w:cs="Calibri"/>
          <w:sz w:val="22"/>
          <w:szCs w:val="22"/>
        </w:rPr>
        <w:t> </w:t>
      </w:r>
    </w:p>
    <w:p w14:paraId="037B4CAC"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het eerste jaar gaat een student 15 weken lang, drie dagen per week </w:t>
      </w:r>
      <w:r>
        <w:rPr>
          <w:rStyle w:val="contextualspellingandgrammarerror"/>
          <w:rFonts w:ascii="Calibri" w:hAnsi="Calibri" w:cs="Calibri"/>
          <w:sz w:val="22"/>
          <w:szCs w:val="22"/>
        </w:rPr>
        <w:t>stage lopen</w:t>
      </w:r>
      <w:r>
        <w:rPr>
          <w:rStyle w:val="normaltextrun"/>
          <w:rFonts w:ascii="Calibri" w:hAnsi="Calibri" w:cs="Calibri"/>
          <w:sz w:val="22"/>
          <w:szCs w:val="22"/>
        </w:rPr>
        <w:t> in de ouderenzorg. In totaal loopt een student 45 dagen van acht uur stage. Dat komt neer op 360 uur stage. </w:t>
      </w:r>
      <w:r>
        <w:rPr>
          <w:rStyle w:val="bcx0"/>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De drie dagen stage worden door de zorginstelling in overeenstemming met de student ingepland. Dit kan ook in de weekenden zijn. De student krijgt informatie op school over hoe zij/zij het gesprek kan aangaan op stage over de beschikbaarheid. </w:t>
      </w:r>
      <w:r>
        <w:rPr>
          <w:rStyle w:val="eop"/>
          <w:rFonts w:ascii="Calibri" w:eastAsiaTheme="majorEastAsia" w:hAnsi="Calibri" w:cs="Calibri"/>
          <w:sz w:val="22"/>
          <w:szCs w:val="22"/>
        </w:rPr>
        <w:t> </w:t>
      </w:r>
    </w:p>
    <w:p w14:paraId="2C39021B"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Tijdens de stage ondersteunt de student de zorgvragers met de basiszorg (het uit bed halen van zorgvragers, hen wassen, aankleden, hulp bieden bij eten). Daarnaast krijgt de student vanuit school meerdere opdrachten mee die voor verdieping zorgen in de praktijk. Zo moeten studenten zich verdiepen in het voeren van een anamnese (intakegesprek met zorgvrager) en bij een dergelijk gesprek aanwezig zijn. </w:t>
      </w:r>
      <w:r>
        <w:rPr>
          <w:rStyle w:val="eop"/>
          <w:rFonts w:ascii="Calibri" w:eastAsiaTheme="majorEastAsia" w:hAnsi="Calibri" w:cs="Calibri"/>
          <w:sz w:val="22"/>
          <w:szCs w:val="22"/>
        </w:rPr>
        <w:t> </w:t>
      </w:r>
    </w:p>
    <w:p w14:paraId="22129250"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D83CBFF"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Begeleiding</w:t>
      </w:r>
      <w:r>
        <w:rPr>
          <w:rStyle w:val="eop"/>
          <w:rFonts w:ascii="Calibri" w:eastAsiaTheme="majorEastAsia" w:hAnsi="Calibri" w:cs="Calibri"/>
          <w:sz w:val="22"/>
          <w:szCs w:val="22"/>
        </w:rPr>
        <w:t> </w:t>
      </w:r>
    </w:p>
    <w:p w14:paraId="0435D3AD"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Studenten krijgen vanuit school een stagedocent. Deze docent is bekend met de zorginstelling waar de student </w:t>
      </w:r>
      <w:r>
        <w:rPr>
          <w:rStyle w:val="contextualspellingandgrammarerror"/>
          <w:rFonts w:ascii="Calibri" w:hAnsi="Calibri" w:cs="Calibri"/>
          <w:sz w:val="22"/>
          <w:szCs w:val="22"/>
        </w:rPr>
        <w:t>stage loopt</w:t>
      </w:r>
      <w:r>
        <w:rPr>
          <w:rStyle w:val="normaltextrun"/>
          <w:rFonts w:ascii="Calibri" w:hAnsi="Calibri" w:cs="Calibri"/>
          <w:sz w:val="22"/>
          <w:szCs w:val="22"/>
        </w:rPr>
        <w:t>. Er vinden standaard twee gesprekken plaats met de student en de stage, één gesprek via videobellen en één gesprek op de stage. Als slb’er besteed ik ook tijdens de </w:t>
      </w:r>
      <w:r>
        <w:rPr>
          <w:rStyle w:val="spellingerror"/>
          <w:rFonts w:ascii="Calibri" w:eastAsiaTheme="majorEastAsia" w:hAnsi="Calibri" w:cs="Calibri"/>
          <w:sz w:val="22"/>
          <w:szCs w:val="22"/>
        </w:rPr>
        <w:t>slb</w:t>
      </w:r>
      <w:r>
        <w:rPr>
          <w:rStyle w:val="normaltextrun"/>
          <w:rFonts w:ascii="Calibri" w:hAnsi="Calibri" w:cs="Calibri"/>
          <w:sz w:val="22"/>
          <w:szCs w:val="22"/>
        </w:rPr>
        <w:t> lessen aandacht aan stage, en het maken van de opdrachten. </w:t>
      </w:r>
      <w:r>
        <w:rPr>
          <w:rStyle w:val="bcx0"/>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Studenten krijgen ook een werkbegeleider. Dat is een verzorgende of verpleegkundige op de afdeling waar de student </w:t>
      </w:r>
      <w:r>
        <w:rPr>
          <w:rStyle w:val="contextualspellingandgrammarerror"/>
          <w:rFonts w:ascii="Calibri" w:hAnsi="Calibri" w:cs="Calibri"/>
          <w:sz w:val="22"/>
          <w:szCs w:val="22"/>
        </w:rPr>
        <w:t>stage loopt</w:t>
      </w:r>
      <w:r>
        <w:rPr>
          <w:rStyle w:val="normaltextrun"/>
          <w:rFonts w:ascii="Calibri" w:hAnsi="Calibri" w:cs="Calibri"/>
          <w:sz w:val="22"/>
          <w:szCs w:val="22"/>
        </w:rPr>
        <w:t>, die verantwoordelijk is voor de begeleiding van de student. </w:t>
      </w:r>
      <w:r>
        <w:rPr>
          <w:rStyle w:val="eop"/>
          <w:rFonts w:ascii="Calibri" w:eastAsiaTheme="majorEastAsia" w:hAnsi="Calibri" w:cs="Calibri"/>
          <w:sz w:val="22"/>
          <w:szCs w:val="22"/>
        </w:rPr>
        <w:t> </w:t>
      </w:r>
    </w:p>
    <w:p w14:paraId="200645C1"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2BAEAF8B"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Ervaringen studenten</w:t>
      </w:r>
      <w:r>
        <w:rPr>
          <w:rStyle w:val="eop"/>
          <w:rFonts w:ascii="Calibri" w:eastAsiaTheme="majorEastAsia" w:hAnsi="Calibri" w:cs="Calibri"/>
          <w:sz w:val="22"/>
          <w:szCs w:val="22"/>
        </w:rPr>
        <w:t> </w:t>
      </w:r>
    </w:p>
    <w:p w14:paraId="67912456"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Als studenten voor het eerst stage gaan lopen als verpleegkundige, dan kan dat erg indrukwekkend zijn. De zorg is niet altijd een softe sector, en op een afdeling kan de werkdruk erg hoog zijn. Daarom zou het fijn zijn als u als ouder/verzorger ook thuis het gesprek aangaat over de ervaringen op stage. U kunt vragen naar hoe de begeleiding op stage is, hoe de zorgvragers op stage zijn, hoe het verzorgen van de zorgvragers gaat en met welke opdrachten uw kind bezig is. U kunt er in ieder geval vanuit gaan dat de eerste twee weken op stage erg wennen zullen zijn voor uw kind, en dat hij/zij erg moe thuis zal komen van stage. </w:t>
      </w:r>
      <w:r>
        <w:rPr>
          <w:rStyle w:val="bcx0"/>
          <w:rFonts w:ascii="Calibri" w:hAnsi="Calibri" w:cs="Calibri"/>
          <w:sz w:val="22"/>
          <w:szCs w:val="22"/>
        </w:rPr>
        <w:t> </w:t>
      </w:r>
      <w:r>
        <w:rPr>
          <w:rFonts w:ascii="Calibri" w:hAnsi="Calibri" w:cs="Calibri"/>
          <w:sz w:val="22"/>
          <w:szCs w:val="22"/>
        </w:rPr>
        <w:br/>
      </w:r>
      <w:r>
        <w:rPr>
          <w:rStyle w:val="bcx0"/>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u w:val="single"/>
        </w:rPr>
        <w:t>Problemen</w:t>
      </w:r>
      <w:r>
        <w:rPr>
          <w:rStyle w:val="eop"/>
          <w:rFonts w:ascii="Calibri" w:eastAsiaTheme="majorEastAsia" w:hAnsi="Calibri" w:cs="Calibri"/>
          <w:sz w:val="22"/>
          <w:szCs w:val="22"/>
        </w:rPr>
        <w:t> </w:t>
      </w:r>
    </w:p>
    <w:p w14:paraId="462BE3F7"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Mocht u signaleren dat het op stage niet goed gaat, dan verzoek ik u met mij contact op te nemen, en niet zelf met stage contact op te nemen.</w:t>
      </w:r>
      <w:r>
        <w:rPr>
          <w:rStyle w:val="eop"/>
          <w:rFonts w:ascii="Calibri" w:eastAsiaTheme="majorEastAsia" w:hAnsi="Calibri" w:cs="Calibri"/>
          <w:sz w:val="22"/>
          <w:szCs w:val="22"/>
        </w:rPr>
        <w:t> </w:t>
      </w:r>
    </w:p>
    <w:p w14:paraId="1CD543B7"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3C9373CF" w14:textId="77777777" w:rsidR="0083307E" w:rsidRDefault="0083307E" w:rsidP="0083307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Mocht u nog vragen hebben, laat het dan vooral weten. Samen kunnen we hopelijk zorgen voor een mooie, leerzame ervaring op stage. </w:t>
      </w:r>
      <w:r>
        <w:rPr>
          <w:rStyle w:val="eop"/>
          <w:rFonts w:ascii="Calibri" w:eastAsiaTheme="majorEastAsia" w:hAnsi="Calibri" w:cs="Calibri"/>
          <w:sz w:val="22"/>
          <w:szCs w:val="22"/>
        </w:rPr>
        <w:t> </w:t>
      </w:r>
    </w:p>
    <w:p w14:paraId="67BF51A4" w14:textId="7FFE5F85" w:rsidR="00957C2C" w:rsidRDefault="00957C2C" w:rsidP="00A00548">
      <w:r>
        <w:br w:type="page"/>
      </w:r>
    </w:p>
    <w:p w14:paraId="506AF428" w14:textId="1DE80840" w:rsidR="00A00548" w:rsidRDefault="00A00548" w:rsidP="00A00548">
      <w:pPr>
        <w:pStyle w:val="Kop2"/>
      </w:pPr>
      <w:bookmarkStart w:id="62" w:name="_Toc92210411"/>
      <w:r>
        <w:lastRenderedPageBreak/>
        <w:t xml:space="preserve">9.9. </w:t>
      </w:r>
      <w:r w:rsidR="009920D6">
        <w:t>Format Informatieavond</w:t>
      </w:r>
      <w:bookmarkEnd w:id="62"/>
    </w:p>
    <w:p w14:paraId="3008C30D" w14:textId="77777777" w:rsidR="009920D6" w:rsidRDefault="009920D6" w:rsidP="009920D6"/>
    <w:p w14:paraId="5B2FA210" w14:textId="77777777" w:rsidR="009920D6" w:rsidRDefault="009920D6" w:rsidP="009920D6">
      <w:r>
        <w:t xml:space="preserve">Tijdens de informatieavond komen ouders, familie en eventueel vrienden op school om verschillende workshops te volgen die door de klas worden georganiseerd. Hiervoor wordt een uitnodiging verstuurd door de slb’er rond de herfstvakantie. </w:t>
      </w:r>
    </w:p>
    <w:p w14:paraId="4D691F92" w14:textId="77777777" w:rsidR="009920D6" w:rsidRDefault="009920D6" w:rsidP="009920D6"/>
    <w:p w14:paraId="54ED031F" w14:textId="77777777" w:rsidR="009920D6" w:rsidRDefault="009920D6" w:rsidP="009920D6">
      <w:r>
        <w:t xml:space="preserve">In ieder geval vier weken voorafgaand aan de informatieavond start een klas met de voorbereiding. De klas wordt in groepjes verdeeld. Elk groepje heeft een onderwerp waar zij een workshop over geven. De bezoekers rouleren langs de verschillende workshops. </w:t>
      </w:r>
      <w:r>
        <w:br/>
      </w:r>
      <w:r>
        <w:br/>
        <w:t>Voorbeelden van onderwerpen zijn:</w:t>
      </w:r>
    </w:p>
    <w:p w14:paraId="239DA95C" w14:textId="77777777" w:rsidR="009920D6" w:rsidRDefault="009920D6" w:rsidP="009920D6">
      <w:pPr>
        <w:pStyle w:val="Lijstalinea"/>
        <w:numPr>
          <w:ilvl w:val="0"/>
          <w:numId w:val="5"/>
        </w:numPr>
        <w:spacing w:after="20" w:line="240" w:lineRule="auto"/>
      </w:pPr>
      <w:r>
        <w:t>Vaardigheden</w:t>
      </w:r>
    </w:p>
    <w:p w14:paraId="7276F3E1" w14:textId="77777777" w:rsidR="009920D6" w:rsidRDefault="009920D6" w:rsidP="009920D6">
      <w:pPr>
        <w:pStyle w:val="Lijstalinea"/>
        <w:numPr>
          <w:ilvl w:val="0"/>
          <w:numId w:val="5"/>
        </w:numPr>
        <w:spacing w:after="20" w:line="240" w:lineRule="auto"/>
      </w:pPr>
      <w:r>
        <w:t>Theorie vpk/zorg vakken (kunnen ook meerdere workshops zijn)</w:t>
      </w:r>
    </w:p>
    <w:p w14:paraId="5876E730" w14:textId="77777777" w:rsidR="009920D6" w:rsidRDefault="009920D6" w:rsidP="009920D6">
      <w:pPr>
        <w:pStyle w:val="Lijstalinea"/>
        <w:numPr>
          <w:ilvl w:val="0"/>
          <w:numId w:val="5"/>
        </w:numPr>
        <w:spacing w:after="20" w:line="240" w:lineRule="auto"/>
      </w:pPr>
      <w:r>
        <w:t>Stage</w:t>
      </w:r>
    </w:p>
    <w:p w14:paraId="648FFE5E" w14:textId="77777777" w:rsidR="009920D6" w:rsidRDefault="009920D6" w:rsidP="009920D6">
      <w:pPr>
        <w:pStyle w:val="Lijstalinea"/>
        <w:numPr>
          <w:ilvl w:val="0"/>
          <w:numId w:val="5"/>
        </w:numPr>
        <w:spacing w:after="20" w:line="240" w:lineRule="auto"/>
      </w:pPr>
      <w:r>
        <w:t>Generieke vakken</w:t>
      </w:r>
    </w:p>
    <w:p w14:paraId="031E4580" w14:textId="77777777" w:rsidR="009920D6" w:rsidRDefault="009920D6" w:rsidP="009920D6">
      <w:pPr>
        <w:pStyle w:val="Lijstalinea"/>
        <w:numPr>
          <w:ilvl w:val="0"/>
          <w:numId w:val="5"/>
        </w:numPr>
        <w:spacing w:after="20" w:line="240" w:lineRule="auto"/>
      </w:pPr>
      <w:r>
        <w:t>Informatie over de klas/slb’er/docenten</w:t>
      </w:r>
    </w:p>
    <w:p w14:paraId="3B5D01D0" w14:textId="77777777" w:rsidR="009920D6" w:rsidRDefault="009920D6" w:rsidP="009920D6"/>
    <w:p w14:paraId="7A1B58E2" w14:textId="77777777" w:rsidR="009920D6" w:rsidRDefault="009920D6" w:rsidP="009920D6">
      <w:r>
        <w:t>Omdat er meerdere klassen tegelijk de informatieavond verzorgen, is het belangrijk om, wat betreft de vaardigheden, rekening te houden met de beperkte beschikbaarheid van het praktijklokaal.</w:t>
      </w:r>
    </w:p>
    <w:p w14:paraId="062DE285" w14:textId="77777777" w:rsidR="009920D6" w:rsidRDefault="009920D6" w:rsidP="009920D6"/>
    <w:p w14:paraId="2957CB14" w14:textId="77777777" w:rsidR="009920D6" w:rsidRDefault="009920D6" w:rsidP="009920D6">
      <w:r>
        <w:t>De bezoekers zouden als volgt verdeeld kunnen worden:</w:t>
      </w:r>
    </w:p>
    <w:p w14:paraId="2816920A" w14:textId="77777777" w:rsidR="009920D6" w:rsidRDefault="009920D6" w:rsidP="009920D6">
      <w:r>
        <w:t xml:space="preserve">Bij ronde 1 zit elke bezoeker bij degene voor wie ze komen. Vervolgens rouleert iedereen. </w:t>
      </w:r>
    </w:p>
    <w:p w14:paraId="04ED3FF6" w14:textId="77777777" w:rsidR="009920D6" w:rsidRDefault="009920D6" w:rsidP="009920D6"/>
    <w:p w14:paraId="1CBB67EF" w14:textId="77777777" w:rsidR="009920D6" w:rsidRDefault="009920D6" w:rsidP="009920D6">
      <w:r>
        <w:t>Hieronder vind je een voorbeeld van een mogelijke planning:</w:t>
      </w:r>
    </w:p>
    <w:p w14:paraId="5C8EEBB4" w14:textId="77777777" w:rsidR="009920D6" w:rsidRDefault="009920D6" w:rsidP="009920D6"/>
    <w:tbl>
      <w:tblPr>
        <w:tblStyle w:val="Tabelraster"/>
        <w:tblW w:w="0" w:type="auto"/>
        <w:tblLook w:val="04A0" w:firstRow="1" w:lastRow="0" w:firstColumn="1" w:lastColumn="0" w:noHBand="0" w:noVBand="1"/>
      </w:tblPr>
      <w:tblGrid>
        <w:gridCol w:w="721"/>
        <w:gridCol w:w="4661"/>
      </w:tblGrid>
      <w:tr w:rsidR="009920D6" w14:paraId="0A140673" w14:textId="77777777" w:rsidTr="001F1C3A">
        <w:tc>
          <w:tcPr>
            <w:tcW w:w="721" w:type="dxa"/>
            <w:shd w:val="clear" w:color="auto" w:fill="A8D08D" w:themeFill="accent6" w:themeFillTint="99"/>
          </w:tcPr>
          <w:p w14:paraId="71F534D9" w14:textId="77777777" w:rsidR="009920D6" w:rsidRPr="00E33EFA" w:rsidRDefault="009920D6" w:rsidP="001F1C3A">
            <w:pPr>
              <w:rPr>
                <w:b/>
                <w:bCs/>
                <w:sz w:val="24"/>
                <w:szCs w:val="24"/>
              </w:rPr>
            </w:pPr>
            <w:r w:rsidRPr="00E33EFA">
              <w:rPr>
                <w:b/>
                <w:bCs/>
                <w:sz w:val="24"/>
                <w:szCs w:val="24"/>
              </w:rPr>
              <w:t>Tijd</w:t>
            </w:r>
          </w:p>
        </w:tc>
        <w:tc>
          <w:tcPr>
            <w:tcW w:w="4661" w:type="dxa"/>
            <w:shd w:val="clear" w:color="auto" w:fill="A8D08D" w:themeFill="accent6" w:themeFillTint="99"/>
          </w:tcPr>
          <w:p w14:paraId="66F96E94" w14:textId="77777777" w:rsidR="009920D6" w:rsidRPr="00E33EFA" w:rsidRDefault="009920D6" w:rsidP="001F1C3A">
            <w:pPr>
              <w:rPr>
                <w:b/>
                <w:bCs/>
                <w:sz w:val="24"/>
                <w:szCs w:val="24"/>
              </w:rPr>
            </w:pPr>
            <w:r w:rsidRPr="00E33EFA">
              <w:rPr>
                <w:b/>
                <w:bCs/>
                <w:sz w:val="24"/>
                <w:szCs w:val="24"/>
              </w:rPr>
              <w:t>Inhoud</w:t>
            </w:r>
          </w:p>
        </w:tc>
      </w:tr>
      <w:tr w:rsidR="009920D6" w14:paraId="76A03F8D" w14:textId="77777777" w:rsidTr="009920D6">
        <w:tc>
          <w:tcPr>
            <w:tcW w:w="721" w:type="dxa"/>
            <w:vAlign w:val="center"/>
          </w:tcPr>
          <w:p w14:paraId="3D4825B8" w14:textId="77777777" w:rsidR="009920D6" w:rsidRPr="002F0742" w:rsidRDefault="009920D6" w:rsidP="001F1C3A">
            <w:pPr>
              <w:rPr>
                <w:sz w:val="20"/>
                <w:szCs w:val="20"/>
              </w:rPr>
            </w:pPr>
            <w:r w:rsidRPr="002F0742">
              <w:rPr>
                <w:sz w:val="20"/>
                <w:szCs w:val="20"/>
                <w:u w:val="single"/>
              </w:rPr>
              <w:t>18:00</w:t>
            </w:r>
            <w:r w:rsidRPr="002F0742">
              <w:rPr>
                <w:sz w:val="20"/>
                <w:szCs w:val="20"/>
              </w:rPr>
              <w:br/>
              <w:t>18:15</w:t>
            </w:r>
          </w:p>
        </w:tc>
        <w:tc>
          <w:tcPr>
            <w:tcW w:w="4661" w:type="dxa"/>
            <w:vAlign w:val="center"/>
          </w:tcPr>
          <w:p w14:paraId="13DBE9AD" w14:textId="77777777" w:rsidR="009920D6" w:rsidRPr="002F0742" w:rsidRDefault="009920D6" w:rsidP="001F1C3A">
            <w:pPr>
              <w:rPr>
                <w:sz w:val="20"/>
                <w:szCs w:val="20"/>
              </w:rPr>
            </w:pPr>
            <w:r w:rsidRPr="002F0742">
              <w:rPr>
                <w:sz w:val="20"/>
                <w:szCs w:val="20"/>
              </w:rPr>
              <w:t>Inloop voor bezoekers</w:t>
            </w:r>
          </w:p>
        </w:tc>
      </w:tr>
      <w:tr w:rsidR="009920D6" w14:paraId="00D9CEE3" w14:textId="77777777" w:rsidTr="009920D6">
        <w:tc>
          <w:tcPr>
            <w:tcW w:w="721" w:type="dxa"/>
            <w:shd w:val="clear" w:color="auto" w:fill="E2EFD9" w:themeFill="accent6" w:themeFillTint="33"/>
            <w:vAlign w:val="center"/>
          </w:tcPr>
          <w:p w14:paraId="7CB2FCC7" w14:textId="77777777" w:rsidR="009920D6" w:rsidRPr="002F0742" w:rsidRDefault="009920D6" w:rsidP="001F1C3A">
            <w:pPr>
              <w:rPr>
                <w:sz w:val="20"/>
                <w:szCs w:val="20"/>
                <w:u w:val="single"/>
              </w:rPr>
            </w:pPr>
            <w:r w:rsidRPr="002F0742">
              <w:rPr>
                <w:sz w:val="20"/>
                <w:szCs w:val="20"/>
                <w:u w:val="single"/>
              </w:rPr>
              <w:t>18:15</w:t>
            </w:r>
          </w:p>
          <w:p w14:paraId="79986888" w14:textId="77777777" w:rsidR="009920D6" w:rsidRPr="002F0742" w:rsidRDefault="009920D6" w:rsidP="001F1C3A">
            <w:pPr>
              <w:rPr>
                <w:sz w:val="20"/>
                <w:szCs w:val="20"/>
              </w:rPr>
            </w:pPr>
            <w:r w:rsidRPr="002F0742">
              <w:rPr>
                <w:sz w:val="20"/>
                <w:szCs w:val="20"/>
              </w:rPr>
              <w:t>18:30</w:t>
            </w:r>
          </w:p>
        </w:tc>
        <w:tc>
          <w:tcPr>
            <w:tcW w:w="4661" w:type="dxa"/>
            <w:shd w:val="clear" w:color="auto" w:fill="E2EFD9" w:themeFill="accent6" w:themeFillTint="33"/>
            <w:vAlign w:val="center"/>
          </w:tcPr>
          <w:p w14:paraId="66EF2E8D" w14:textId="77777777" w:rsidR="009920D6" w:rsidRPr="002F0742" w:rsidRDefault="009920D6" w:rsidP="001F1C3A">
            <w:pPr>
              <w:rPr>
                <w:sz w:val="20"/>
                <w:szCs w:val="20"/>
              </w:rPr>
            </w:pPr>
            <w:r w:rsidRPr="002F0742">
              <w:rPr>
                <w:sz w:val="20"/>
                <w:szCs w:val="20"/>
              </w:rPr>
              <w:t>Opening door slb’er(s), kort programma toelichten</w:t>
            </w:r>
          </w:p>
        </w:tc>
      </w:tr>
      <w:tr w:rsidR="009920D6" w14:paraId="6211EDD5" w14:textId="77777777" w:rsidTr="009920D6">
        <w:tc>
          <w:tcPr>
            <w:tcW w:w="721" w:type="dxa"/>
            <w:vAlign w:val="center"/>
          </w:tcPr>
          <w:p w14:paraId="3EE29103" w14:textId="77777777" w:rsidR="009920D6" w:rsidRPr="002F0742" w:rsidRDefault="009920D6" w:rsidP="001F1C3A">
            <w:pPr>
              <w:rPr>
                <w:sz w:val="20"/>
                <w:szCs w:val="20"/>
                <w:u w:val="single"/>
              </w:rPr>
            </w:pPr>
            <w:r w:rsidRPr="002F0742">
              <w:rPr>
                <w:sz w:val="20"/>
                <w:szCs w:val="20"/>
                <w:u w:val="single"/>
              </w:rPr>
              <w:t>18:30</w:t>
            </w:r>
          </w:p>
          <w:p w14:paraId="14E202ED" w14:textId="77777777" w:rsidR="009920D6" w:rsidRPr="002F0742" w:rsidRDefault="009920D6" w:rsidP="001F1C3A">
            <w:pPr>
              <w:rPr>
                <w:sz w:val="20"/>
                <w:szCs w:val="20"/>
              </w:rPr>
            </w:pPr>
            <w:r w:rsidRPr="002F0742">
              <w:rPr>
                <w:sz w:val="20"/>
                <w:szCs w:val="20"/>
              </w:rPr>
              <w:t>18:50</w:t>
            </w:r>
          </w:p>
        </w:tc>
        <w:tc>
          <w:tcPr>
            <w:tcW w:w="4661" w:type="dxa"/>
            <w:vAlign w:val="center"/>
          </w:tcPr>
          <w:p w14:paraId="3D96ED14" w14:textId="77777777" w:rsidR="009920D6" w:rsidRPr="002F0742" w:rsidRDefault="009920D6" w:rsidP="001F1C3A">
            <w:pPr>
              <w:rPr>
                <w:sz w:val="20"/>
                <w:szCs w:val="20"/>
              </w:rPr>
            </w:pPr>
            <w:r w:rsidRPr="002F0742">
              <w:rPr>
                <w:sz w:val="20"/>
                <w:szCs w:val="20"/>
              </w:rPr>
              <w:t>Workshop ronde 1</w:t>
            </w:r>
          </w:p>
        </w:tc>
      </w:tr>
      <w:tr w:rsidR="009920D6" w14:paraId="4873DFB5" w14:textId="77777777" w:rsidTr="009920D6">
        <w:tc>
          <w:tcPr>
            <w:tcW w:w="721" w:type="dxa"/>
            <w:shd w:val="clear" w:color="auto" w:fill="E2EFD9" w:themeFill="accent6" w:themeFillTint="33"/>
            <w:vAlign w:val="center"/>
          </w:tcPr>
          <w:p w14:paraId="64DDEEDA" w14:textId="77777777" w:rsidR="009920D6" w:rsidRPr="002F0742" w:rsidRDefault="009920D6" w:rsidP="001F1C3A">
            <w:pPr>
              <w:rPr>
                <w:sz w:val="20"/>
                <w:szCs w:val="20"/>
                <w:u w:val="single"/>
              </w:rPr>
            </w:pPr>
            <w:r w:rsidRPr="002F0742">
              <w:rPr>
                <w:sz w:val="20"/>
                <w:szCs w:val="20"/>
                <w:u w:val="single"/>
              </w:rPr>
              <w:t>18:55</w:t>
            </w:r>
          </w:p>
          <w:p w14:paraId="3120FF4E" w14:textId="77777777" w:rsidR="009920D6" w:rsidRPr="002F0742" w:rsidRDefault="009920D6" w:rsidP="001F1C3A">
            <w:pPr>
              <w:rPr>
                <w:sz w:val="20"/>
                <w:szCs w:val="20"/>
              </w:rPr>
            </w:pPr>
            <w:r w:rsidRPr="002F0742">
              <w:rPr>
                <w:sz w:val="20"/>
                <w:szCs w:val="20"/>
              </w:rPr>
              <w:t>19:15</w:t>
            </w:r>
          </w:p>
        </w:tc>
        <w:tc>
          <w:tcPr>
            <w:tcW w:w="4661" w:type="dxa"/>
            <w:shd w:val="clear" w:color="auto" w:fill="E2EFD9" w:themeFill="accent6" w:themeFillTint="33"/>
            <w:vAlign w:val="center"/>
          </w:tcPr>
          <w:p w14:paraId="59EF3292" w14:textId="77777777" w:rsidR="009920D6" w:rsidRPr="002F0742" w:rsidRDefault="009920D6" w:rsidP="001F1C3A">
            <w:pPr>
              <w:rPr>
                <w:sz w:val="20"/>
                <w:szCs w:val="20"/>
              </w:rPr>
            </w:pPr>
            <w:r w:rsidRPr="002F0742">
              <w:rPr>
                <w:sz w:val="20"/>
                <w:szCs w:val="20"/>
              </w:rPr>
              <w:t>Workshop ronde 2</w:t>
            </w:r>
          </w:p>
        </w:tc>
      </w:tr>
      <w:tr w:rsidR="009920D6" w14:paraId="434EA4EE" w14:textId="77777777" w:rsidTr="009920D6">
        <w:tc>
          <w:tcPr>
            <w:tcW w:w="721" w:type="dxa"/>
            <w:vAlign w:val="center"/>
          </w:tcPr>
          <w:p w14:paraId="205A0656" w14:textId="77777777" w:rsidR="009920D6" w:rsidRPr="002F0742" w:rsidRDefault="009920D6" w:rsidP="001F1C3A">
            <w:pPr>
              <w:rPr>
                <w:sz w:val="20"/>
                <w:szCs w:val="20"/>
                <w:u w:val="single"/>
              </w:rPr>
            </w:pPr>
            <w:r w:rsidRPr="002F0742">
              <w:rPr>
                <w:sz w:val="20"/>
                <w:szCs w:val="20"/>
                <w:u w:val="single"/>
              </w:rPr>
              <w:t>19:20</w:t>
            </w:r>
          </w:p>
          <w:p w14:paraId="38B1D414" w14:textId="77777777" w:rsidR="009920D6" w:rsidRPr="002F0742" w:rsidRDefault="009920D6" w:rsidP="001F1C3A">
            <w:pPr>
              <w:rPr>
                <w:sz w:val="20"/>
                <w:szCs w:val="20"/>
              </w:rPr>
            </w:pPr>
            <w:r w:rsidRPr="002F0742">
              <w:rPr>
                <w:sz w:val="20"/>
                <w:szCs w:val="20"/>
              </w:rPr>
              <w:t>19:40</w:t>
            </w:r>
          </w:p>
        </w:tc>
        <w:tc>
          <w:tcPr>
            <w:tcW w:w="4661" w:type="dxa"/>
            <w:vAlign w:val="center"/>
          </w:tcPr>
          <w:p w14:paraId="1921DE02" w14:textId="77777777" w:rsidR="009920D6" w:rsidRPr="002F0742" w:rsidRDefault="009920D6" w:rsidP="001F1C3A">
            <w:pPr>
              <w:rPr>
                <w:sz w:val="20"/>
                <w:szCs w:val="20"/>
              </w:rPr>
            </w:pPr>
            <w:r w:rsidRPr="002F0742">
              <w:rPr>
                <w:sz w:val="20"/>
                <w:szCs w:val="20"/>
              </w:rPr>
              <w:t>Workshop ronde 3</w:t>
            </w:r>
          </w:p>
        </w:tc>
      </w:tr>
      <w:tr w:rsidR="009920D6" w14:paraId="083A9DF5" w14:textId="77777777" w:rsidTr="009920D6">
        <w:tc>
          <w:tcPr>
            <w:tcW w:w="721" w:type="dxa"/>
            <w:shd w:val="clear" w:color="auto" w:fill="E2EFD9" w:themeFill="accent6" w:themeFillTint="33"/>
            <w:vAlign w:val="center"/>
          </w:tcPr>
          <w:p w14:paraId="3B1A0CC3" w14:textId="77777777" w:rsidR="009920D6" w:rsidRPr="002F0742" w:rsidRDefault="009920D6" w:rsidP="001F1C3A">
            <w:pPr>
              <w:rPr>
                <w:sz w:val="20"/>
                <w:szCs w:val="20"/>
                <w:u w:val="single"/>
              </w:rPr>
            </w:pPr>
            <w:r w:rsidRPr="002F0742">
              <w:rPr>
                <w:sz w:val="20"/>
                <w:szCs w:val="20"/>
                <w:u w:val="single"/>
              </w:rPr>
              <w:t>19:45</w:t>
            </w:r>
          </w:p>
          <w:p w14:paraId="7168678F" w14:textId="77777777" w:rsidR="009920D6" w:rsidRPr="002F0742" w:rsidRDefault="009920D6" w:rsidP="001F1C3A">
            <w:pPr>
              <w:rPr>
                <w:sz w:val="20"/>
                <w:szCs w:val="20"/>
              </w:rPr>
            </w:pPr>
            <w:r w:rsidRPr="002F0742">
              <w:rPr>
                <w:sz w:val="20"/>
                <w:szCs w:val="20"/>
              </w:rPr>
              <w:t>20:05</w:t>
            </w:r>
          </w:p>
        </w:tc>
        <w:tc>
          <w:tcPr>
            <w:tcW w:w="4661" w:type="dxa"/>
            <w:shd w:val="clear" w:color="auto" w:fill="E2EFD9" w:themeFill="accent6" w:themeFillTint="33"/>
            <w:vAlign w:val="center"/>
          </w:tcPr>
          <w:p w14:paraId="4D59C72B" w14:textId="77777777" w:rsidR="009920D6" w:rsidRPr="002F0742" w:rsidRDefault="009920D6" w:rsidP="001F1C3A">
            <w:pPr>
              <w:rPr>
                <w:sz w:val="20"/>
                <w:szCs w:val="20"/>
              </w:rPr>
            </w:pPr>
            <w:r w:rsidRPr="002F0742">
              <w:rPr>
                <w:sz w:val="20"/>
                <w:szCs w:val="20"/>
              </w:rPr>
              <w:t>Workshop ronde 4</w:t>
            </w:r>
          </w:p>
        </w:tc>
      </w:tr>
      <w:tr w:rsidR="009920D6" w14:paraId="1B46BFF0" w14:textId="77777777" w:rsidTr="009920D6">
        <w:tc>
          <w:tcPr>
            <w:tcW w:w="721" w:type="dxa"/>
            <w:vAlign w:val="center"/>
          </w:tcPr>
          <w:p w14:paraId="4BCA719B" w14:textId="77777777" w:rsidR="009920D6" w:rsidRPr="002F0742" w:rsidRDefault="009920D6" w:rsidP="001F1C3A">
            <w:pPr>
              <w:rPr>
                <w:sz w:val="20"/>
                <w:szCs w:val="20"/>
                <w:u w:val="single"/>
              </w:rPr>
            </w:pPr>
            <w:r w:rsidRPr="002F0742">
              <w:rPr>
                <w:sz w:val="20"/>
                <w:szCs w:val="20"/>
                <w:u w:val="single"/>
              </w:rPr>
              <w:t>20:10</w:t>
            </w:r>
          </w:p>
          <w:p w14:paraId="30752A97" w14:textId="77777777" w:rsidR="009920D6" w:rsidRPr="002F0742" w:rsidRDefault="009920D6" w:rsidP="001F1C3A">
            <w:pPr>
              <w:rPr>
                <w:sz w:val="20"/>
                <w:szCs w:val="20"/>
              </w:rPr>
            </w:pPr>
            <w:r w:rsidRPr="002F0742">
              <w:rPr>
                <w:sz w:val="20"/>
                <w:szCs w:val="20"/>
              </w:rPr>
              <w:t>20:30</w:t>
            </w:r>
          </w:p>
        </w:tc>
        <w:tc>
          <w:tcPr>
            <w:tcW w:w="4661" w:type="dxa"/>
            <w:vAlign w:val="center"/>
          </w:tcPr>
          <w:p w14:paraId="19EFB02F" w14:textId="77777777" w:rsidR="009920D6" w:rsidRPr="002F0742" w:rsidRDefault="009920D6" w:rsidP="001F1C3A">
            <w:pPr>
              <w:rPr>
                <w:sz w:val="20"/>
                <w:szCs w:val="20"/>
              </w:rPr>
            </w:pPr>
            <w:r w:rsidRPr="002F0742">
              <w:rPr>
                <w:sz w:val="20"/>
                <w:szCs w:val="20"/>
              </w:rPr>
              <w:t>Workshop ronde 5</w:t>
            </w:r>
          </w:p>
        </w:tc>
      </w:tr>
      <w:tr w:rsidR="009920D6" w14:paraId="2726B86C" w14:textId="77777777" w:rsidTr="009920D6">
        <w:tc>
          <w:tcPr>
            <w:tcW w:w="721" w:type="dxa"/>
            <w:shd w:val="clear" w:color="auto" w:fill="E2EFD9" w:themeFill="accent6" w:themeFillTint="33"/>
            <w:vAlign w:val="center"/>
          </w:tcPr>
          <w:p w14:paraId="043E0AE5" w14:textId="77777777" w:rsidR="009920D6" w:rsidRPr="002F0742" w:rsidRDefault="009920D6" w:rsidP="001F1C3A">
            <w:pPr>
              <w:rPr>
                <w:sz w:val="20"/>
                <w:szCs w:val="20"/>
                <w:u w:val="single"/>
              </w:rPr>
            </w:pPr>
            <w:r w:rsidRPr="002F0742">
              <w:rPr>
                <w:sz w:val="20"/>
                <w:szCs w:val="20"/>
                <w:u w:val="single"/>
              </w:rPr>
              <w:t>20:35</w:t>
            </w:r>
          </w:p>
          <w:p w14:paraId="5B34A937" w14:textId="77777777" w:rsidR="009920D6" w:rsidRPr="002F0742" w:rsidRDefault="009920D6" w:rsidP="001F1C3A">
            <w:pPr>
              <w:rPr>
                <w:sz w:val="20"/>
                <w:szCs w:val="20"/>
              </w:rPr>
            </w:pPr>
            <w:r w:rsidRPr="002F0742">
              <w:rPr>
                <w:sz w:val="20"/>
                <w:szCs w:val="20"/>
              </w:rPr>
              <w:t>20:50</w:t>
            </w:r>
          </w:p>
        </w:tc>
        <w:tc>
          <w:tcPr>
            <w:tcW w:w="4661" w:type="dxa"/>
            <w:shd w:val="clear" w:color="auto" w:fill="E2EFD9" w:themeFill="accent6" w:themeFillTint="33"/>
            <w:vAlign w:val="center"/>
          </w:tcPr>
          <w:p w14:paraId="0E4C7B66" w14:textId="77777777" w:rsidR="009920D6" w:rsidRPr="002F0742" w:rsidRDefault="009920D6" w:rsidP="001F1C3A">
            <w:pPr>
              <w:rPr>
                <w:sz w:val="20"/>
                <w:szCs w:val="20"/>
              </w:rPr>
            </w:pPr>
            <w:r w:rsidRPr="002F0742">
              <w:rPr>
                <w:sz w:val="20"/>
                <w:szCs w:val="20"/>
              </w:rPr>
              <w:t>Gezamenlijke afsluiting door slb’er. Ruimte voor vragen, en (zeer) korte gesprekjes</w:t>
            </w:r>
          </w:p>
        </w:tc>
      </w:tr>
    </w:tbl>
    <w:p w14:paraId="137DBBD6" w14:textId="77777777" w:rsidR="009920D6" w:rsidRDefault="009920D6" w:rsidP="009920D6"/>
    <w:p w14:paraId="29994487" w14:textId="0156AC52" w:rsidR="00957C2C" w:rsidRDefault="009920D6" w:rsidP="00A00548">
      <w:r>
        <w:t>Belangrijk: Voorafgaand aan de informatieavond wordt er gezamenlijk gegeten met de klas, op school. Hiervoor is geen budget.</w:t>
      </w:r>
      <w:r w:rsidR="00957C2C">
        <w:br w:type="page"/>
      </w:r>
    </w:p>
    <w:p w14:paraId="0A730DD7" w14:textId="18A29EFD" w:rsidR="00A00548" w:rsidRDefault="00A00548" w:rsidP="00A00548">
      <w:pPr>
        <w:pStyle w:val="Kop2"/>
      </w:pPr>
      <w:bookmarkStart w:id="63" w:name="_Toc92210412"/>
      <w:r>
        <w:lastRenderedPageBreak/>
        <w:t xml:space="preserve">9.10. </w:t>
      </w:r>
      <w:r w:rsidR="009920D6">
        <w:t>Uitnodiging Ouders Informatieavond</w:t>
      </w:r>
      <w:bookmarkEnd w:id="63"/>
    </w:p>
    <w:p w14:paraId="7AE6A255" w14:textId="77777777" w:rsidR="00A00548" w:rsidRDefault="00A00548" w:rsidP="00A00548"/>
    <w:p w14:paraId="1BE96992" w14:textId="77777777" w:rsidR="009920D6" w:rsidRDefault="009920D6" w:rsidP="009920D6">
      <w:r>
        <w:t>Beste ouder(s)/verzorger(s),</w:t>
      </w:r>
    </w:p>
    <w:p w14:paraId="6483B6F7" w14:textId="77777777" w:rsidR="009920D6" w:rsidRDefault="009920D6" w:rsidP="009920D6"/>
    <w:p w14:paraId="2C0F1306" w14:textId="4299A70C" w:rsidR="009920D6" w:rsidRDefault="009920D6" w:rsidP="009920D6">
      <w:r>
        <w:t xml:space="preserve">Op dinsdag 30 </w:t>
      </w:r>
      <w:r w:rsidR="00BD6744">
        <w:t>november/</w:t>
      </w:r>
      <w:r>
        <w:t xml:space="preserve">donderdag 2 december van 18:15 tot 21:00 organiseert de klas van uw kind een informatieavond voor ouders, familie en vrienden. Tijdens deze avond geven de studenten verschillende workshops, waarin zij u meenemen in wat zij leren op school. Als slb’er verzorg ik de opening, zodat u ook een beeld kunt krijgen van wie ik ben. </w:t>
      </w:r>
    </w:p>
    <w:p w14:paraId="5959993B" w14:textId="77777777" w:rsidR="009920D6" w:rsidRDefault="009920D6" w:rsidP="009920D6"/>
    <w:p w14:paraId="5D585448" w14:textId="77777777" w:rsidR="009920D6" w:rsidRDefault="009920D6" w:rsidP="009920D6">
      <w:r>
        <w:t xml:space="preserve">Via deze weg wil ik u uitnodigen om bij deze avond aanwezig te zijn. Graag hoor ik of u komt, en met hoeveel mensen u ongeveer denkt te komen. Mocht u niet kunnen komen, of (om wat voor reden dan ook) niet willen komen deze avond, dan hoor ik dat ook graag. Zo kan ik een inschatting maken van de hoeveelheid bezoekers. </w:t>
      </w:r>
      <w:r>
        <w:br/>
      </w:r>
      <w:r>
        <w:br/>
        <w:t xml:space="preserve">Ik kijk er in ieder geval naar uit u te ontmoeten. </w:t>
      </w:r>
    </w:p>
    <w:p w14:paraId="20A644EB" w14:textId="77777777" w:rsidR="009920D6" w:rsidRDefault="009920D6" w:rsidP="009920D6"/>
    <w:p w14:paraId="25AEC164" w14:textId="77777777" w:rsidR="009920D6" w:rsidRDefault="009920D6" w:rsidP="009920D6">
      <w:r>
        <w:t>Met vriendelijke groeten,</w:t>
      </w:r>
    </w:p>
    <w:p w14:paraId="67D88442" w14:textId="28ECB506" w:rsidR="00957C2C" w:rsidRDefault="00957C2C" w:rsidP="00A00548">
      <w:r>
        <w:br w:type="page"/>
      </w:r>
    </w:p>
    <w:p w14:paraId="2D207481" w14:textId="47730D26" w:rsidR="00A00548" w:rsidRDefault="00A00548" w:rsidP="00A00548">
      <w:pPr>
        <w:pStyle w:val="Kop2"/>
      </w:pPr>
      <w:bookmarkStart w:id="64" w:name="_Toc92210413"/>
      <w:r>
        <w:lastRenderedPageBreak/>
        <w:t xml:space="preserve">9.11. </w:t>
      </w:r>
      <w:r w:rsidR="009920D6">
        <w:t>Uitnodiging oudergesprekken</w:t>
      </w:r>
      <w:bookmarkEnd w:id="64"/>
    </w:p>
    <w:p w14:paraId="51224224" w14:textId="77777777" w:rsidR="00A00548" w:rsidRDefault="00A00548" w:rsidP="00A00548"/>
    <w:p w14:paraId="743FB790"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Beste ouder(s)/verzorger(s),</w:t>
      </w:r>
      <w:r>
        <w:rPr>
          <w:rStyle w:val="eop"/>
          <w:rFonts w:ascii="Calibri" w:eastAsiaTheme="majorEastAsia" w:hAnsi="Calibri" w:cs="Calibri"/>
          <w:sz w:val="22"/>
          <w:szCs w:val="22"/>
        </w:rPr>
        <w:t> </w:t>
      </w:r>
    </w:p>
    <w:p w14:paraId="4B71F4FD"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6DD07A7B"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Op 15 – 17 februari vinden de oudergesprekken plaats. Via deze weg wil ik u graag uitnodigen om samen met uw kind op school te komen voor dit gesprek. </w:t>
      </w:r>
      <w:r>
        <w:rPr>
          <w:rStyle w:val="eop"/>
          <w:rFonts w:ascii="Calibri" w:eastAsiaTheme="majorEastAsia" w:hAnsi="Calibri" w:cs="Calibri"/>
          <w:sz w:val="22"/>
          <w:szCs w:val="22"/>
        </w:rPr>
        <w:t> </w:t>
      </w:r>
    </w:p>
    <w:p w14:paraId="71F7A216"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4122B4A"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Tijdens het gesprek praten we over de studievoortgang van de student. Dit gesprek zal ongeveer een kwartier duren. </w:t>
      </w:r>
      <w:r>
        <w:rPr>
          <w:rStyle w:val="eop"/>
          <w:rFonts w:ascii="Calibri" w:eastAsiaTheme="majorEastAsia" w:hAnsi="Calibri" w:cs="Calibri"/>
          <w:sz w:val="22"/>
          <w:szCs w:val="22"/>
        </w:rPr>
        <w:t> </w:t>
      </w:r>
    </w:p>
    <w:p w14:paraId="0813951F"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724C7491"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 gesprekken vinden plaats op 15 – 17 februari, tussen 14:45 en 21:00. Graag hoor ik tussen welke tijden u beschikbaar bent voor het gesprek. </w:t>
      </w:r>
      <w:r>
        <w:rPr>
          <w:rStyle w:val="scxw163125289"/>
          <w:rFonts w:ascii="Calibri" w:hAnsi="Calibri" w:cs="Calibri"/>
          <w:sz w:val="22"/>
          <w:szCs w:val="22"/>
        </w:rPr>
        <w:t> </w:t>
      </w:r>
      <w:r>
        <w:rPr>
          <w:rFonts w:ascii="Calibri" w:hAnsi="Calibri" w:cs="Calibri"/>
          <w:sz w:val="22"/>
          <w:szCs w:val="22"/>
        </w:rPr>
        <w:br/>
      </w:r>
      <w:r>
        <w:rPr>
          <w:rStyle w:val="scxw163125289"/>
          <w:rFonts w:ascii="Calibri" w:hAnsi="Calibri" w:cs="Calibri"/>
          <w:sz w:val="22"/>
          <w:szCs w:val="22"/>
        </w:rPr>
        <w:t> </w:t>
      </w:r>
      <w:r>
        <w:rPr>
          <w:rFonts w:ascii="Calibri" w:hAnsi="Calibri" w:cs="Calibri"/>
          <w:sz w:val="22"/>
          <w:szCs w:val="22"/>
        </w:rPr>
        <w:br/>
      </w:r>
      <w:r>
        <w:rPr>
          <w:rStyle w:val="normaltextrun"/>
          <w:rFonts w:ascii="Calibri" w:hAnsi="Calibri" w:cs="Calibri"/>
          <w:sz w:val="22"/>
          <w:szCs w:val="22"/>
        </w:rPr>
        <w:t>Belangrijk: De student is verplicht aanwezig te zijn bij het gesprek.</w:t>
      </w:r>
      <w:r>
        <w:rPr>
          <w:rStyle w:val="eop"/>
          <w:rFonts w:ascii="Calibri" w:eastAsiaTheme="majorEastAsia" w:hAnsi="Calibri" w:cs="Calibri"/>
          <w:sz w:val="22"/>
          <w:szCs w:val="22"/>
        </w:rPr>
        <w:t> </w:t>
      </w:r>
    </w:p>
    <w:p w14:paraId="7A20C241"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55C920E3"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Mocht u liever online het gesprek voeren, dan hoor ik dat graag. Mocht u afzien van dit gesprek, dan hoor ik dat ook graag. </w:t>
      </w:r>
      <w:r>
        <w:rPr>
          <w:rStyle w:val="eop"/>
          <w:rFonts w:ascii="Calibri" w:eastAsiaTheme="majorEastAsia" w:hAnsi="Calibri" w:cs="Calibri"/>
          <w:sz w:val="22"/>
          <w:szCs w:val="22"/>
        </w:rPr>
        <w:t> </w:t>
      </w:r>
    </w:p>
    <w:p w14:paraId="1FFF8640"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28CDFA4D" w14:textId="77777777" w:rsidR="009920D6" w:rsidRDefault="009920D6" w:rsidP="009920D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Met vriendelijke groeten,</w:t>
      </w:r>
      <w:r>
        <w:rPr>
          <w:rStyle w:val="eop"/>
          <w:rFonts w:ascii="Calibri" w:eastAsiaTheme="majorEastAsia" w:hAnsi="Calibri" w:cs="Calibri"/>
          <w:sz w:val="22"/>
          <w:szCs w:val="22"/>
        </w:rPr>
        <w:t> </w:t>
      </w:r>
    </w:p>
    <w:p w14:paraId="365FB201" w14:textId="4E6E304C" w:rsidR="00957C2C" w:rsidRDefault="00957C2C" w:rsidP="00A00548">
      <w:r>
        <w:br w:type="page"/>
      </w:r>
    </w:p>
    <w:p w14:paraId="7DF03C4D" w14:textId="31A488FC" w:rsidR="00A00548" w:rsidRDefault="00A00548" w:rsidP="00A00548">
      <w:pPr>
        <w:pStyle w:val="Kop2"/>
      </w:pPr>
      <w:bookmarkStart w:id="65" w:name="_Toc92210414"/>
      <w:r>
        <w:lastRenderedPageBreak/>
        <w:t xml:space="preserve">9.12. </w:t>
      </w:r>
      <w:r w:rsidR="00E76BA2">
        <w:t>Format Jaarafsluiting</w:t>
      </w:r>
      <w:bookmarkEnd w:id="65"/>
    </w:p>
    <w:p w14:paraId="0446531B" w14:textId="77777777" w:rsidR="00A00548" w:rsidRDefault="00A00548" w:rsidP="00A00548"/>
    <w:p w14:paraId="025A5E91" w14:textId="6E2324C5" w:rsidR="00957C2C" w:rsidRDefault="006220CD" w:rsidP="00A00548">
      <w:r>
        <w:t>Nog over schrijven</w:t>
      </w:r>
      <w:r w:rsidR="00A00548">
        <w:t xml:space="preserve"> </w:t>
      </w:r>
      <w:r w:rsidR="00957C2C">
        <w:br w:type="page"/>
      </w:r>
    </w:p>
    <w:p w14:paraId="7D29C49E" w14:textId="7437B379" w:rsidR="00A00548" w:rsidRDefault="00A00548" w:rsidP="00A00548">
      <w:pPr>
        <w:pStyle w:val="Kop2"/>
      </w:pPr>
      <w:bookmarkStart w:id="66" w:name="_Toc92210415"/>
      <w:r>
        <w:lastRenderedPageBreak/>
        <w:t xml:space="preserve">9.13. </w:t>
      </w:r>
      <w:r w:rsidR="00E76BA2">
        <w:t>Uitnodiging Ouders Jaarafsluiting</w:t>
      </w:r>
      <w:bookmarkEnd w:id="66"/>
    </w:p>
    <w:p w14:paraId="4668E6D8" w14:textId="77777777" w:rsidR="00A00548" w:rsidRDefault="00A00548" w:rsidP="00A00548"/>
    <w:p w14:paraId="45312E9E" w14:textId="10916BCD" w:rsidR="00957C2C" w:rsidRDefault="006220CD" w:rsidP="00A00548">
      <w:r>
        <w:t>Nog over schrijven</w:t>
      </w:r>
      <w:r w:rsidR="00A00548">
        <w:t xml:space="preserve"> </w:t>
      </w:r>
      <w:r w:rsidR="00957C2C">
        <w:br w:type="page"/>
      </w:r>
    </w:p>
    <w:p w14:paraId="1240A776" w14:textId="172ACC4E" w:rsidR="00A00548" w:rsidRDefault="00A00548" w:rsidP="008F7D9D">
      <w:pPr>
        <w:pStyle w:val="Kop2"/>
      </w:pPr>
      <w:bookmarkStart w:id="67" w:name="_Toc92210416"/>
      <w:r>
        <w:lastRenderedPageBreak/>
        <w:t xml:space="preserve">9.14. </w:t>
      </w:r>
      <w:r w:rsidR="008F7D9D">
        <w:t>Uitstroom en Verkeerde Studiekeuze</w:t>
      </w:r>
      <w:bookmarkEnd w:id="67"/>
    </w:p>
    <w:tbl>
      <w:tblPr>
        <w:tblStyle w:val="Tabelrasterlicht"/>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22"/>
        <w:gridCol w:w="6940"/>
      </w:tblGrid>
      <w:tr w:rsidR="008F7D9D" w:rsidRPr="00FF1DAC" w14:paraId="0354597D" w14:textId="77777777" w:rsidTr="001F1C3A">
        <w:tc>
          <w:tcPr>
            <w:tcW w:w="2122" w:type="dxa"/>
            <w:shd w:val="clear" w:color="auto" w:fill="FFF2CC" w:themeFill="accent4" w:themeFillTint="33"/>
          </w:tcPr>
          <w:p w14:paraId="00E01C4A" w14:textId="77777777" w:rsidR="008F7D9D" w:rsidRPr="00FF1DAC" w:rsidRDefault="008F7D9D" w:rsidP="001F1C3A">
            <w:pPr>
              <w:rPr>
                <w:b/>
                <w:bCs/>
                <w:sz w:val="28"/>
                <w:szCs w:val="28"/>
              </w:rPr>
            </w:pPr>
            <w:r w:rsidRPr="00FF1DAC">
              <w:rPr>
                <w:b/>
                <w:bCs/>
                <w:sz w:val="28"/>
                <w:szCs w:val="28"/>
              </w:rPr>
              <w:t>Begrip</w:t>
            </w:r>
          </w:p>
        </w:tc>
        <w:tc>
          <w:tcPr>
            <w:tcW w:w="6940" w:type="dxa"/>
            <w:shd w:val="clear" w:color="auto" w:fill="FFF2CC" w:themeFill="accent4" w:themeFillTint="33"/>
          </w:tcPr>
          <w:p w14:paraId="30A9F623" w14:textId="77777777" w:rsidR="008F7D9D" w:rsidRPr="00FF1DAC" w:rsidRDefault="008F7D9D" w:rsidP="001F1C3A">
            <w:pPr>
              <w:rPr>
                <w:b/>
                <w:bCs/>
                <w:sz w:val="28"/>
                <w:szCs w:val="28"/>
              </w:rPr>
            </w:pPr>
            <w:r w:rsidRPr="00FF1DAC">
              <w:rPr>
                <w:b/>
                <w:bCs/>
                <w:sz w:val="28"/>
                <w:szCs w:val="28"/>
              </w:rPr>
              <w:t>Uitleg</w:t>
            </w:r>
          </w:p>
        </w:tc>
      </w:tr>
      <w:tr w:rsidR="008F7D9D" w:rsidRPr="00FF1DAC" w14:paraId="61E38165" w14:textId="77777777" w:rsidTr="001F1C3A">
        <w:tc>
          <w:tcPr>
            <w:tcW w:w="2122" w:type="dxa"/>
            <w:vAlign w:val="center"/>
          </w:tcPr>
          <w:p w14:paraId="55F9B4F0" w14:textId="77777777" w:rsidR="008F7D9D" w:rsidRPr="00B37D7C" w:rsidRDefault="008F7D9D" w:rsidP="001F1C3A">
            <w:pPr>
              <w:rPr>
                <w:u w:val="single"/>
              </w:rPr>
            </w:pPr>
            <w:r w:rsidRPr="00B37D7C">
              <w:rPr>
                <w:u w:val="single"/>
              </w:rPr>
              <w:t>Schooljaar</w:t>
            </w:r>
          </w:p>
        </w:tc>
        <w:tc>
          <w:tcPr>
            <w:tcW w:w="6940" w:type="dxa"/>
            <w:vAlign w:val="center"/>
          </w:tcPr>
          <w:p w14:paraId="6EA8EEF1" w14:textId="7B9DEAB2" w:rsidR="008F7D9D" w:rsidRPr="00FF1DAC" w:rsidRDefault="008F7D9D" w:rsidP="001F1C3A">
            <w:pPr>
              <w:rPr>
                <w:sz w:val="18"/>
                <w:szCs w:val="18"/>
              </w:rPr>
            </w:pPr>
            <w:r w:rsidRPr="00FF1DAC">
              <w:rPr>
                <w:sz w:val="18"/>
                <w:szCs w:val="18"/>
              </w:rPr>
              <w:t>Een schooljaar start administratief altijd op 1 augustus.</w:t>
            </w:r>
          </w:p>
        </w:tc>
      </w:tr>
      <w:tr w:rsidR="008F7D9D" w:rsidRPr="00FF1DAC" w14:paraId="2BABF520" w14:textId="77777777" w:rsidTr="001F1C3A">
        <w:tc>
          <w:tcPr>
            <w:tcW w:w="2122" w:type="dxa"/>
            <w:vAlign w:val="center"/>
          </w:tcPr>
          <w:p w14:paraId="6FE7E49E" w14:textId="77777777" w:rsidR="008F7D9D" w:rsidRPr="00B37D7C" w:rsidRDefault="008F7D9D" w:rsidP="001F1C3A">
            <w:pPr>
              <w:rPr>
                <w:u w:val="single"/>
              </w:rPr>
            </w:pPr>
            <w:r w:rsidRPr="00B37D7C">
              <w:rPr>
                <w:u w:val="single"/>
              </w:rPr>
              <w:t>Leerplichtig</w:t>
            </w:r>
          </w:p>
        </w:tc>
        <w:tc>
          <w:tcPr>
            <w:tcW w:w="6940" w:type="dxa"/>
            <w:vAlign w:val="center"/>
          </w:tcPr>
          <w:p w14:paraId="3AE2D902" w14:textId="2751790F" w:rsidR="008F7D9D" w:rsidRPr="00FF1DAC" w:rsidRDefault="008F7D9D" w:rsidP="001F1C3A">
            <w:pPr>
              <w:rPr>
                <w:sz w:val="18"/>
                <w:szCs w:val="18"/>
              </w:rPr>
            </w:pPr>
            <w:r w:rsidRPr="00FF1DAC">
              <w:rPr>
                <w:sz w:val="18"/>
                <w:szCs w:val="18"/>
              </w:rPr>
              <w:t>Studenten zijn leerplichtig tot en met het schooljaar waarin hij/zij 16 worden. Dat betekent dat elke student onder de 16, ongeacht de behaalde diploma’s, wettelijk verplicht is ingeschreven te staan bij een onderwijsinstelling, en deel te nemen aan het onderwijs</w:t>
            </w:r>
          </w:p>
        </w:tc>
      </w:tr>
      <w:tr w:rsidR="008F7D9D" w:rsidRPr="00FF1DAC" w14:paraId="01CC462F" w14:textId="77777777" w:rsidTr="001F1C3A">
        <w:tc>
          <w:tcPr>
            <w:tcW w:w="2122" w:type="dxa"/>
            <w:vAlign w:val="center"/>
          </w:tcPr>
          <w:p w14:paraId="7EE78677" w14:textId="77777777" w:rsidR="008F7D9D" w:rsidRPr="00B37D7C" w:rsidRDefault="008F7D9D" w:rsidP="001F1C3A">
            <w:pPr>
              <w:rPr>
                <w:u w:val="single"/>
              </w:rPr>
            </w:pPr>
            <w:r w:rsidRPr="00B37D7C">
              <w:rPr>
                <w:u w:val="single"/>
              </w:rPr>
              <w:t>Startkwalificatie</w:t>
            </w:r>
          </w:p>
        </w:tc>
        <w:tc>
          <w:tcPr>
            <w:tcW w:w="6940" w:type="dxa"/>
            <w:vAlign w:val="center"/>
          </w:tcPr>
          <w:p w14:paraId="128E8D38" w14:textId="4D6142EE" w:rsidR="008F7D9D" w:rsidRPr="00FF1DAC" w:rsidRDefault="008F7D9D" w:rsidP="001F1C3A">
            <w:pPr>
              <w:rPr>
                <w:sz w:val="18"/>
                <w:szCs w:val="18"/>
              </w:rPr>
            </w:pPr>
            <w:r w:rsidRPr="00FF1DAC">
              <w:rPr>
                <w:sz w:val="18"/>
                <w:szCs w:val="18"/>
              </w:rPr>
              <w:t>Een student behaald een startkwalificatie als hij/zij een havo, vwo, mbo niveau 2, 3, 4, hbo of wo diploma behaald.</w:t>
            </w:r>
          </w:p>
        </w:tc>
      </w:tr>
      <w:tr w:rsidR="008F7D9D" w:rsidRPr="00FF1DAC" w14:paraId="6950DF23" w14:textId="77777777" w:rsidTr="001F1C3A">
        <w:tc>
          <w:tcPr>
            <w:tcW w:w="2122" w:type="dxa"/>
            <w:vAlign w:val="center"/>
          </w:tcPr>
          <w:p w14:paraId="14AD2C54" w14:textId="77777777" w:rsidR="008F7D9D" w:rsidRPr="00B37D7C" w:rsidRDefault="008F7D9D" w:rsidP="001F1C3A">
            <w:pPr>
              <w:rPr>
                <w:u w:val="single"/>
              </w:rPr>
            </w:pPr>
            <w:r w:rsidRPr="00B37D7C">
              <w:rPr>
                <w:u w:val="single"/>
              </w:rPr>
              <w:t>Kwalificatieplichtig</w:t>
            </w:r>
          </w:p>
        </w:tc>
        <w:tc>
          <w:tcPr>
            <w:tcW w:w="6940" w:type="dxa"/>
            <w:vAlign w:val="center"/>
          </w:tcPr>
          <w:p w14:paraId="5621CA0B" w14:textId="371C226B" w:rsidR="008F7D9D" w:rsidRPr="00FF1DAC" w:rsidRDefault="008F7D9D" w:rsidP="001F1C3A">
            <w:pPr>
              <w:rPr>
                <w:sz w:val="18"/>
                <w:szCs w:val="18"/>
              </w:rPr>
            </w:pPr>
            <w:r w:rsidRPr="00FF1DAC">
              <w:rPr>
                <w:sz w:val="18"/>
                <w:szCs w:val="18"/>
              </w:rPr>
              <w:t>Een student is kwalificatieplichtig tot hij/zij 18 jaar is. Dat betekent dat studenten van 16, 17 of 18 jaar die geen startkwalificatie hebben, wettelijk verplicht is ingeschreven te staan bij een onderwijsinstelling, en deel te nemen aan het onderwijs.</w:t>
            </w:r>
          </w:p>
        </w:tc>
      </w:tr>
      <w:tr w:rsidR="008F7D9D" w:rsidRPr="00FF1DAC" w14:paraId="6A28C77D" w14:textId="77777777" w:rsidTr="001F1C3A">
        <w:tc>
          <w:tcPr>
            <w:tcW w:w="2122" w:type="dxa"/>
            <w:vAlign w:val="center"/>
          </w:tcPr>
          <w:p w14:paraId="5E8D2511" w14:textId="77777777" w:rsidR="008F7D9D" w:rsidRPr="00B37D7C" w:rsidRDefault="008F7D9D" w:rsidP="001F1C3A">
            <w:pPr>
              <w:rPr>
                <w:u w:val="single"/>
              </w:rPr>
            </w:pPr>
            <w:r w:rsidRPr="00B37D7C">
              <w:rPr>
                <w:u w:val="single"/>
              </w:rPr>
              <w:t>Leerplicht</w:t>
            </w:r>
          </w:p>
        </w:tc>
        <w:tc>
          <w:tcPr>
            <w:tcW w:w="6940" w:type="dxa"/>
            <w:vAlign w:val="center"/>
          </w:tcPr>
          <w:p w14:paraId="6D5B7F1F" w14:textId="31D0ECE0" w:rsidR="008F7D9D" w:rsidRPr="00FF1DAC" w:rsidRDefault="008F7D9D" w:rsidP="001F1C3A">
            <w:pPr>
              <w:rPr>
                <w:sz w:val="18"/>
                <w:szCs w:val="18"/>
              </w:rPr>
            </w:pPr>
            <w:r w:rsidRPr="00FF1DAC">
              <w:rPr>
                <w:sz w:val="18"/>
                <w:szCs w:val="18"/>
              </w:rPr>
              <w:t>De leerplicht is onderdeel van de gemeente. Hier werken leerplichtambtenaren die zich inzetten om schooluitval tegen te gaan. De leerplicht is dus geregeld op gemeentelijk niveau. Een student die woont in Woerden, heeft te maken met een andere leerplichtambtenaar dan een student die woont in Leerdam.</w:t>
            </w:r>
          </w:p>
        </w:tc>
      </w:tr>
      <w:tr w:rsidR="008F7D9D" w:rsidRPr="00FF1DAC" w14:paraId="70473820" w14:textId="77777777" w:rsidTr="001F1C3A">
        <w:tc>
          <w:tcPr>
            <w:tcW w:w="2122" w:type="dxa"/>
            <w:vAlign w:val="center"/>
          </w:tcPr>
          <w:p w14:paraId="3979F0BC" w14:textId="77777777" w:rsidR="008F7D9D" w:rsidRPr="00B37D7C" w:rsidRDefault="008F7D9D" w:rsidP="001F1C3A">
            <w:pPr>
              <w:rPr>
                <w:u w:val="single"/>
              </w:rPr>
            </w:pPr>
            <w:r w:rsidRPr="00B37D7C">
              <w:rPr>
                <w:u w:val="single"/>
              </w:rPr>
              <w:t>RMC</w:t>
            </w:r>
          </w:p>
        </w:tc>
        <w:tc>
          <w:tcPr>
            <w:tcW w:w="6940" w:type="dxa"/>
            <w:vAlign w:val="center"/>
          </w:tcPr>
          <w:p w14:paraId="57158975" w14:textId="625D569F" w:rsidR="008F7D9D" w:rsidRPr="00FF1DAC" w:rsidRDefault="008F7D9D" w:rsidP="001F1C3A">
            <w:pPr>
              <w:rPr>
                <w:sz w:val="18"/>
                <w:szCs w:val="18"/>
              </w:rPr>
            </w:pPr>
            <w:r w:rsidRPr="00FF1DAC">
              <w:rPr>
                <w:sz w:val="18"/>
                <w:szCs w:val="18"/>
              </w:rPr>
              <w:t xml:space="preserve">RMC staat voor Regionaal Meld- en Coördinatiepunt. Dit is onderdeel van de leerplicht. Het RMC begeleidt jongeren van 18 tot 23 jaar die geen startkwalificatie hebben, en niet naar school gaan. Studenten tussen de 18 en 23 jaar die geen startkwalificatie hebben, vallen onder de RMC-regeling. Deze regeling houdt in dat wij als school, samen met de leerplicht, ons inspannen om betreffende studenten op een gepaste school/opleiding te houden/krijgen. </w:t>
            </w:r>
          </w:p>
        </w:tc>
      </w:tr>
      <w:tr w:rsidR="008F7D9D" w:rsidRPr="00FF1DAC" w14:paraId="744996CF" w14:textId="77777777" w:rsidTr="001F1C3A">
        <w:tc>
          <w:tcPr>
            <w:tcW w:w="2122" w:type="dxa"/>
            <w:vAlign w:val="center"/>
          </w:tcPr>
          <w:p w14:paraId="77410FAB" w14:textId="77777777" w:rsidR="008F7D9D" w:rsidRPr="00B37D7C" w:rsidRDefault="008F7D9D" w:rsidP="001F1C3A">
            <w:pPr>
              <w:rPr>
                <w:u w:val="single"/>
              </w:rPr>
            </w:pPr>
            <w:r w:rsidRPr="00B37D7C">
              <w:rPr>
                <w:u w:val="single"/>
              </w:rPr>
              <w:t>VSV</w:t>
            </w:r>
          </w:p>
        </w:tc>
        <w:tc>
          <w:tcPr>
            <w:tcW w:w="6940" w:type="dxa"/>
            <w:vAlign w:val="center"/>
          </w:tcPr>
          <w:p w14:paraId="6B8BFBD9" w14:textId="0E2CA908" w:rsidR="008F7D9D" w:rsidRPr="00FF1DAC" w:rsidRDefault="008F7D9D" w:rsidP="001F1C3A">
            <w:pPr>
              <w:rPr>
                <w:sz w:val="18"/>
                <w:szCs w:val="18"/>
              </w:rPr>
            </w:pPr>
            <w:r>
              <w:rPr>
                <w:sz w:val="18"/>
                <w:szCs w:val="18"/>
              </w:rPr>
              <w:t>VSV staat voor vroegtijdig schoolverlaters. Een student valt onder VSV als hij/zij met de opleiding stopt voor dat de student 23 is, geen startkwalificatie heeft behaald, en niet een andere opleiding gaat doen. Samen met leerplicht Utrecht hebben we als school afgesproken ons uiterste best te doen om VSV te voorkomen.</w:t>
            </w:r>
          </w:p>
        </w:tc>
      </w:tr>
      <w:tr w:rsidR="008F7D9D" w:rsidRPr="00FF1DAC" w14:paraId="0B0F7766" w14:textId="77777777" w:rsidTr="001F1C3A">
        <w:tc>
          <w:tcPr>
            <w:tcW w:w="2122" w:type="dxa"/>
            <w:vAlign w:val="center"/>
          </w:tcPr>
          <w:p w14:paraId="462B8174" w14:textId="77777777" w:rsidR="008F7D9D" w:rsidRPr="00B37D7C" w:rsidRDefault="008F7D9D" w:rsidP="001F1C3A">
            <w:pPr>
              <w:rPr>
                <w:u w:val="single"/>
              </w:rPr>
            </w:pPr>
            <w:r w:rsidRPr="00B37D7C">
              <w:rPr>
                <w:u w:val="single"/>
              </w:rPr>
              <w:t>Rendement</w:t>
            </w:r>
          </w:p>
        </w:tc>
        <w:tc>
          <w:tcPr>
            <w:tcW w:w="6940" w:type="dxa"/>
            <w:vAlign w:val="center"/>
          </w:tcPr>
          <w:p w14:paraId="6E1A893A" w14:textId="5FEC7AB7" w:rsidR="008F7D9D" w:rsidRPr="00FF1DAC" w:rsidRDefault="008F7D9D" w:rsidP="001F1C3A">
            <w:pPr>
              <w:rPr>
                <w:sz w:val="18"/>
                <w:szCs w:val="18"/>
              </w:rPr>
            </w:pPr>
            <w:r>
              <w:rPr>
                <w:sz w:val="18"/>
                <w:szCs w:val="18"/>
              </w:rPr>
              <w:t xml:space="preserve">Studenten die wel een andere opleiding gaan doen als ze bij ons stoppen, vallen niet onder VSV. Deze studenten tellen wel mee voor ons rendement (hoeveel studenten starten er, en hoeveel studenten halen een diploma). Bij studenten die stoppen, is het daarom belangrijk om te kritisch te kijken naar onze eigen acties (al startend bij de intake). </w:t>
            </w:r>
          </w:p>
        </w:tc>
      </w:tr>
      <w:tr w:rsidR="008F7D9D" w:rsidRPr="00FF1DAC" w14:paraId="20667F35" w14:textId="77777777" w:rsidTr="001F1C3A">
        <w:tc>
          <w:tcPr>
            <w:tcW w:w="2122" w:type="dxa"/>
            <w:vAlign w:val="center"/>
          </w:tcPr>
          <w:p w14:paraId="6B644B4F" w14:textId="77777777" w:rsidR="008F7D9D" w:rsidRPr="00B37D7C" w:rsidRDefault="008F7D9D" w:rsidP="001F1C3A">
            <w:pPr>
              <w:rPr>
                <w:u w:val="single"/>
              </w:rPr>
            </w:pPr>
            <w:r w:rsidRPr="00B37D7C">
              <w:rPr>
                <w:u w:val="single"/>
              </w:rPr>
              <w:t>Zorgplicht</w:t>
            </w:r>
          </w:p>
        </w:tc>
        <w:tc>
          <w:tcPr>
            <w:tcW w:w="6940" w:type="dxa"/>
            <w:vAlign w:val="center"/>
          </w:tcPr>
          <w:p w14:paraId="7398C1F0" w14:textId="77777777" w:rsidR="008F7D9D" w:rsidRDefault="008F7D9D" w:rsidP="001F1C3A">
            <w:pPr>
              <w:rPr>
                <w:sz w:val="18"/>
                <w:szCs w:val="18"/>
              </w:rPr>
            </w:pPr>
            <w:r>
              <w:rPr>
                <w:sz w:val="18"/>
                <w:szCs w:val="18"/>
              </w:rPr>
              <w:t xml:space="preserve">Als school hebben wij de wettelijke verplichting ervoor te zorgen dat studenten een diploma kunnen halen binnen de tijd die daarvoor gesteld staat (vpk = bijvoorbeeld 4 jaar). Dat betekent niet dat studenten niet kunnen doubleren, maar wel dat wij zichtbaar de studenten begeleidt moeten hebben. </w:t>
            </w:r>
          </w:p>
          <w:p w14:paraId="46550687" w14:textId="77777777" w:rsidR="008F7D9D" w:rsidRDefault="008F7D9D" w:rsidP="001F1C3A">
            <w:pPr>
              <w:rPr>
                <w:sz w:val="18"/>
                <w:szCs w:val="18"/>
              </w:rPr>
            </w:pPr>
          </w:p>
          <w:p w14:paraId="5A2389B3" w14:textId="74419BFB" w:rsidR="008F7D9D" w:rsidRPr="00FF1DAC" w:rsidRDefault="008F7D9D" w:rsidP="001F1C3A">
            <w:pPr>
              <w:rPr>
                <w:sz w:val="18"/>
                <w:szCs w:val="18"/>
              </w:rPr>
            </w:pPr>
            <w:r>
              <w:rPr>
                <w:sz w:val="18"/>
                <w:szCs w:val="18"/>
              </w:rPr>
              <w:t>De zorgplicht houdt ook in dat wanneer een student aangeeft te willen stoppen met de opleiding, we de reden hiervoor moeten achterhalen, eventuele problemen in de studieloopbaan moeten proberen op te lossen, en als dat niet kan, of niet wenselijk is (bijvoorbeeld omdat de student en wij 100% zeker weten dat de huidige opleiding niet afgemaakt gaat worden) begeleiding inzetten die erop gericht is de student op een andere, passende opleiding te krijgen.</w:t>
            </w:r>
          </w:p>
        </w:tc>
      </w:tr>
    </w:tbl>
    <w:p w14:paraId="594E2F71" w14:textId="52BAFFCA" w:rsidR="008F7D9D" w:rsidRDefault="008F7D9D" w:rsidP="00A00548">
      <w:pPr>
        <w:pStyle w:val="Voettekst"/>
      </w:pPr>
    </w:p>
    <w:p w14:paraId="4735C56C" w14:textId="195E4F62" w:rsidR="008F7D9D" w:rsidRDefault="008F7D9D">
      <w:r>
        <w:t xml:space="preserve">Op de volgende pagina vind je in een stappenplan wat je moet doen als een student wil stoppen met de opleiding, of als je je zorgen maakt over de studiekeuze van de student. </w:t>
      </w:r>
      <w:r>
        <w:br w:type="page"/>
      </w:r>
    </w:p>
    <w:p w14:paraId="2071B29E" w14:textId="77777777" w:rsidR="008F7D9D" w:rsidRDefault="008F7D9D" w:rsidP="00A00548">
      <w:pPr>
        <w:pStyle w:val="Voettekst"/>
        <w:sectPr w:rsidR="008F7D9D">
          <w:pgSz w:w="11906" w:h="16838"/>
          <w:pgMar w:top="1417" w:right="1417" w:bottom="1417" w:left="1417" w:header="708" w:footer="708" w:gutter="0"/>
          <w:cols w:space="708"/>
          <w:docGrid w:linePitch="360"/>
        </w:sectPr>
      </w:pPr>
    </w:p>
    <w:p w14:paraId="7F66256F" w14:textId="77777777" w:rsidR="008F7D9D" w:rsidRDefault="008F7D9D" w:rsidP="008F7D9D">
      <w:r>
        <w:rPr>
          <w:noProof/>
        </w:rPr>
        <w:lastRenderedPageBreak/>
        <w:drawing>
          <wp:inline distT="0" distB="0" distL="0" distR="0" wp14:anchorId="0CB71148" wp14:editId="5D9C201F">
            <wp:extent cx="8972550" cy="4829211"/>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4DE2759" w14:textId="77777777" w:rsidR="008F7D9D" w:rsidRDefault="008F7D9D">
      <w:pPr>
        <w:sectPr w:rsidR="008F7D9D" w:rsidSect="008F7D9D">
          <w:pgSz w:w="16838" w:h="11906" w:orient="landscape"/>
          <w:pgMar w:top="1418" w:right="1418" w:bottom="1418" w:left="1418" w:header="709" w:footer="709" w:gutter="0"/>
          <w:cols w:space="708"/>
          <w:docGrid w:linePitch="360"/>
        </w:sectPr>
      </w:pPr>
    </w:p>
    <w:p w14:paraId="5D67F787" w14:textId="50149903" w:rsidR="00E76BA2" w:rsidRDefault="00E76BA2" w:rsidP="00E76BA2">
      <w:pPr>
        <w:pStyle w:val="Kop2"/>
      </w:pPr>
      <w:bookmarkStart w:id="68" w:name="_Toc92210417"/>
      <w:r>
        <w:lastRenderedPageBreak/>
        <w:t xml:space="preserve">9.15. </w:t>
      </w:r>
      <w:r w:rsidR="00C033C1">
        <w:t>Gegevens Stage</w:t>
      </w:r>
      <w:bookmarkEnd w:id="68"/>
    </w:p>
    <w:p w14:paraId="788FCDC8" w14:textId="6B413575" w:rsidR="00E76BA2" w:rsidRDefault="00E76BA2" w:rsidP="00E76BA2"/>
    <w:p w14:paraId="3FACA9F0" w14:textId="66211098" w:rsidR="00C66546" w:rsidRDefault="00C66546" w:rsidP="00E76BA2">
      <w:r>
        <w:t xml:space="preserve">Klas: </w:t>
      </w:r>
      <w:r>
        <w:tab/>
      </w:r>
      <w:r>
        <w:tab/>
      </w:r>
      <w:r>
        <w:tab/>
      </w:r>
      <w:r>
        <w:tab/>
        <w:t>SLB:</w:t>
      </w:r>
      <w:r>
        <w:tab/>
      </w:r>
      <w:r>
        <w:tab/>
      </w:r>
    </w:p>
    <w:tbl>
      <w:tblPr>
        <w:tblW w:w="13960" w:type="dxa"/>
        <w:tblCellMar>
          <w:left w:w="70" w:type="dxa"/>
          <w:right w:w="70" w:type="dxa"/>
        </w:tblCellMar>
        <w:tblLook w:val="04A0" w:firstRow="1" w:lastRow="0" w:firstColumn="1" w:lastColumn="0" w:noHBand="0" w:noVBand="1"/>
      </w:tblPr>
      <w:tblGrid>
        <w:gridCol w:w="1220"/>
        <w:gridCol w:w="2380"/>
        <w:gridCol w:w="1320"/>
        <w:gridCol w:w="1320"/>
        <w:gridCol w:w="2260"/>
        <w:gridCol w:w="2340"/>
        <w:gridCol w:w="3120"/>
      </w:tblGrid>
      <w:tr w:rsidR="00C66546" w:rsidRPr="00C66546" w14:paraId="729B7F17" w14:textId="77777777" w:rsidTr="00C66546">
        <w:trPr>
          <w:trHeight w:val="300"/>
        </w:trPr>
        <w:tc>
          <w:tcPr>
            <w:tcW w:w="1220" w:type="dxa"/>
            <w:tcBorders>
              <w:top w:val="single" w:sz="4" w:space="0" w:color="auto"/>
              <w:left w:val="single" w:sz="4" w:space="0" w:color="auto"/>
              <w:bottom w:val="single" w:sz="4" w:space="0" w:color="auto"/>
              <w:right w:val="single" w:sz="4" w:space="0" w:color="auto"/>
            </w:tcBorders>
            <w:shd w:val="clear" w:color="000000" w:fill="DDEBF7"/>
            <w:noWrap/>
            <w:hideMark/>
          </w:tcPr>
          <w:p w14:paraId="243DB39D"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St. Nummer</w:t>
            </w:r>
          </w:p>
        </w:tc>
        <w:tc>
          <w:tcPr>
            <w:tcW w:w="2380" w:type="dxa"/>
            <w:tcBorders>
              <w:top w:val="single" w:sz="4" w:space="0" w:color="auto"/>
              <w:left w:val="nil"/>
              <w:bottom w:val="single" w:sz="4" w:space="0" w:color="auto"/>
              <w:right w:val="single" w:sz="4" w:space="0" w:color="auto"/>
            </w:tcBorders>
            <w:shd w:val="clear" w:color="000000" w:fill="DDEBF7"/>
            <w:noWrap/>
            <w:hideMark/>
          </w:tcPr>
          <w:p w14:paraId="6E20518B"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Volledige naam student</w:t>
            </w:r>
          </w:p>
        </w:tc>
        <w:tc>
          <w:tcPr>
            <w:tcW w:w="1320" w:type="dxa"/>
            <w:tcBorders>
              <w:top w:val="single" w:sz="4" w:space="0" w:color="auto"/>
              <w:left w:val="nil"/>
              <w:bottom w:val="single" w:sz="4" w:space="0" w:color="auto"/>
              <w:right w:val="single" w:sz="4" w:space="0" w:color="auto"/>
            </w:tcBorders>
            <w:shd w:val="clear" w:color="000000" w:fill="DDEBF7"/>
            <w:noWrap/>
            <w:hideMark/>
          </w:tcPr>
          <w:p w14:paraId="68E53495"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stagedocent</w:t>
            </w:r>
          </w:p>
        </w:tc>
        <w:tc>
          <w:tcPr>
            <w:tcW w:w="1320" w:type="dxa"/>
            <w:tcBorders>
              <w:top w:val="single" w:sz="4" w:space="0" w:color="auto"/>
              <w:left w:val="nil"/>
              <w:bottom w:val="single" w:sz="4" w:space="0" w:color="auto"/>
              <w:right w:val="single" w:sz="4" w:space="0" w:color="auto"/>
            </w:tcBorders>
            <w:shd w:val="clear" w:color="000000" w:fill="DDEBF7"/>
            <w:noWrap/>
            <w:hideMark/>
          </w:tcPr>
          <w:p w14:paraId="3C1F3855"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stageplaats</w:t>
            </w:r>
          </w:p>
        </w:tc>
        <w:tc>
          <w:tcPr>
            <w:tcW w:w="2260" w:type="dxa"/>
            <w:tcBorders>
              <w:top w:val="single" w:sz="4" w:space="0" w:color="auto"/>
              <w:left w:val="nil"/>
              <w:bottom w:val="single" w:sz="4" w:space="0" w:color="auto"/>
              <w:right w:val="single" w:sz="4" w:space="0" w:color="auto"/>
            </w:tcBorders>
            <w:shd w:val="clear" w:color="000000" w:fill="DDEBF7"/>
            <w:hideMark/>
          </w:tcPr>
          <w:p w14:paraId="14C0E68E"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Voornaam begeleider</w:t>
            </w:r>
          </w:p>
        </w:tc>
        <w:tc>
          <w:tcPr>
            <w:tcW w:w="2340" w:type="dxa"/>
            <w:tcBorders>
              <w:top w:val="single" w:sz="4" w:space="0" w:color="auto"/>
              <w:left w:val="nil"/>
              <w:bottom w:val="single" w:sz="4" w:space="0" w:color="auto"/>
              <w:right w:val="single" w:sz="4" w:space="0" w:color="auto"/>
            </w:tcBorders>
            <w:shd w:val="clear" w:color="000000" w:fill="DDEBF7"/>
            <w:hideMark/>
          </w:tcPr>
          <w:p w14:paraId="4759889D"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Achternaam begeleider</w:t>
            </w:r>
          </w:p>
        </w:tc>
        <w:tc>
          <w:tcPr>
            <w:tcW w:w="3120" w:type="dxa"/>
            <w:tcBorders>
              <w:top w:val="single" w:sz="4" w:space="0" w:color="auto"/>
              <w:left w:val="nil"/>
              <w:bottom w:val="single" w:sz="4" w:space="0" w:color="auto"/>
              <w:right w:val="single" w:sz="4" w:space="0" w:color="auto"/>
            </w:tcBorders>
            <w:shd w:val="clear" w:color="000000" w:fill="DDEBF7"/>
            <w:hideMark/>
          </w:tcPr>
          <w:p w14:paraId="50DABD42"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email werkbegeleider</w:t>
            </w:r>
          </w:p>
        </w:tc>
      </w:tr>
      <w:tr w:rsidR="00C66546" w:rsidRPr="00C66546" w14:paraId="79EC1CAB"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26787B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68CD98B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267C71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524EBDA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31CEEE9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6AA3C36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278D7C73" w14:textId="5E002D55"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30E2DD73"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214C49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21C74B2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759AA66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48EDAC35"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60F4467E"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1641366E"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5ED1C797" w14:textId="47D80B37"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7761D747"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A56465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2AD54EF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5443785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B6D02FE"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60188C2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28C4E79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24F573A2" w14:textId="4633280E"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05A64015"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F8CBF4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55938DD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18B64D9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24CBB92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368AED7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0AC43E4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2595FA0B" w14:textId="33946A38"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20160E01"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5F50F1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354FC3D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5017C4B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AE2D5F5"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2B36EF4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7587018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5752D72F" w14:textId="5FBBA49C"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4FF3A2D3"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923ED5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4256010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7872F14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6C9F8C1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3FCEDB2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7DB9231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4283A8E8" w14:textId="3CA6CC57"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1C3FE6D2"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0BA4AA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15CDAB07"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E26E94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5D062C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266A03D3"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4C216A7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38FEA655" w14:textId="65F9ED03"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1155FE7C" w14:textId="77777777" w:rsidTr="00C66546">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A86B4E5"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7CD68E47"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4E1D38D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521B9F3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08B924BC" w14:textId="77777777" w:rsidR="00C66546" w:rsidRPr="00C66546" w:rsidRDefault="00C66546" w:rsidP="00C66546">
            <w:pPr>
              <w:spacing w:line="240" w:lineRule="auto"/>
              <w:rPr>
                <w:rFonts w:ascii="Calibri" w:eastAsia="Times New Roman" w:hAnsi="Calibri" w:cs="Calibri"/>
                <w:color w:val="000000"/>
                <w:sz w:val="24"/>
                <w:szCs w:val="24"/>
                <w:lang w:eastAsia="nl-NL"/>
              </w:rPr>
            </w:pPr>
            <w:r w:rsidRPr="00C66546">
              <w:rPr>
                <w:rFonts w:ascii="Calibri" w:eastAsia="Times New Roman" w:hAnsi="Calibri" w:cs="Calibri"/>
                <w:color w:val="000000"/>
                <w:sz w:val="24"/>
                <w:szCs w:val="24"/>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41C2E28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6C79A258" w14:textId="400669E6"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3D7BEE8F"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B109FE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37D35E5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42D758B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5A73634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17B3C1B5"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661AF15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32A9F72B" w14:textId="51198647"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6BC216BD"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67BB7C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6346CA6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2DCF9B3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1082B05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00B3391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76A2187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4392A49E" w14:textId="5B4136F2"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15B2023B"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FEF4C9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6A5A277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1FA95F5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FBC702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3B26EA7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5EFEE6A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73E43AD5" w14:textId="6FE5C3FE"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264D4B99"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90C46D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17072CF5"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9546DFA" w14:textId="77777777" w:rsidR="00C66546" w:rsidRPr="00C66546" w:rsidRDefault="00C66546" w:rsidP="00C66546">
            <w:pPr>
              <w:spacing w:line="240" w:lineRule="auto"/>
              <w:rPr>
                <w:rFonts w:ascii="Calibri" w:eastAsia="Times New Roman" w:hAnsi="Calibri" w:cs="Calibri"/>
                <w:lang w:eastAsia="nl-NL"/>
              </w:rPr>
            </w:pPr>
            <w:r w:rsidRPr="00C66546">
              <w:rPr>
                <w:rFonts w:ascii="Calibri" w:eastAsia="Times New Roman" w:hAnsi="Calibri" w:cs="Calibri"/>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70BC16D" w14:textId="77777777" w:rsidR="00C66546" w:rsidRPr="00C66546" w:rsidRDefault="00C66546" w:rsidP="00C66546">
            <w:pPr>
              <w:spacing w:line="240" w:lineRule="auto"/>
              <w:rPr>
                <w:rFonts w:ascii="Calibri" w:eastAsia="Times New Roman" w:hAnsi="Calibri" w:cs="Calibri"/>
                <w:lang w:eastAsia="nl-NL"/>
              </w:rPr>
            </w:pPr>
            <w:r w:rsidRPr="00C66546">
              <w:rPr>
                <w:rFonts w:ascii="Calibri" w:eastAsia="Times New Roman" w:hAnsi="Calibri" w:cs="Calibri"/>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69082F83" w14:textId="77777777" w:rsidR="00C66546" w:rsidRPr="00C66546" w:rsidRDefault="00C66546" w:rsidP="00C66546">
            <w:pPr>
              <w:spacing w:line="240" w:lineRule="auto"/>
              <w:rPr>
                <w:rFonts w:ascii="Calibri" w:eastAsia="Times New Roman" w:hAnsi="Calibri" w:cs="Calibri"/>
                <w:lang w:eastAsia="nl-NL"/>
              </w:rPr>
            </w:pPr>
            <w:r w:rsidRPr="00C66546">
              <w:rPr>
                <w:rFonts w:ascii="Calibri" w:eastAsia="Times New Roman" w:hAnsi="Calibri" w:cs="Calibri"/>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7A13A847" w14:textId="77777777" w:rsidR="00C66546" w:rsidRPr="00C66546" w:rsidRDefault="00C66546" w:rsidP="00C66546">
            <w:pPr>
              <w:spacing w:line="240" w:lineRule="auto"/>
              <w:rPr>
                <w:rFonts w:ascii="Calibri" w:eastAsia="Times New Roman" w:hAnsi="Calibri" w:cs="Calibri"/>
                <w:lang w:eastAsia="nl-NL"/>
              </w:rPr>
            </w:pPr>
            <w:r w:rsidRPr="00C66546">
              <w:rPr>
                <w:rFonts w:ascii="Calibri" w:eastAsia="Times New Roman" w:hAnsi="Calibri" w:cs="Calibri"/>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5F2B9704" w14:textId="5C9CDE8F"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67213BC6"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E59E99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5A6280B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FF013D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835FD85"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1A4B85B3"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5E54E83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7A5D44B1" w14:textId="0912F463"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5D726193"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0FF1657"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5508C14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4BEC7B91"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4A4D51C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1346180E"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03159AB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6EDE33B4" w14:textId="373624AD"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09F6A31D"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816257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54A6F5C7"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242FC70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57F45647"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539EB4B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0A88936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348C6B21" w14:textId="3329C8DB" w:rsidR="00C66546" w:rsidRPr="00C66546" w:rsidRDefault="00C66546" w:rsidP="00C66546">
            <w:pPr>
              <w:spacing w:line="240" w:lineRule="auto"/>
              <w:rPr>
                <w:rFonts w:ascii="Calibri" w:eastAsia="Times New Roman" w:hAnsi="Calibri" w:cs="Calibri"/>
                <w:color w:val="0563C1"/>
                <w:u w:val="single"/>
                <w:lang w:eastAsia="nl-NL"/>
              </w:rPr>
            </w:pPr>
          </w:p>
        </w:tc>
      </w:tr>
    </w:tbl>
    <w:p w14:paraId="7B3A6AD7" w14:textId="77777777" w:rsidR="00C66546" w:rsidRDefault="00C66546"/>
    <w:p w14:paraId="28C710EF" w14:textId="77777777" w:rsidR="00C66546" w:rsidRDefault="00C66546"/>
    <w:p w14:paraId="1B4375F3" w14:textId="77777777" w:rsidR="00C66546" w:rsidRDefault="00C66546"/>
    <w:p w14:paraId="4645682F" w14:textId="77777777" w:rsidR="00C66546" w:rsidRDefault="00C66546"/>
    <w:p w14:paraId="524E6B55" w14:textId="77777777" w:rsidR="00C66546" w:rsidRDefault="00C66546"/>
    <w:tbl>
      <w:tblPr>
        <w:tblW w:w="13960" w:type="dxa"/>
        <w:tblCellMar>
          <w:left w:w="70" w:type="dxa"/>
          <w:right w:w="70" w:type="dxa"/>
        </w:tblCellMar>
        <w:tblLook w:val="04A0" w:firstRow="1" w:lastRow="0" w:firstColumn="1" w:lastColumn="0" w:noHBand="0" w:noVBand="1"/>
      </w:tblPr>
      <w:tblGrid>
        <w:gridCol w:w="1220"/>
        <w:gridCol w:w="2380"/>
        <w:gridCol w:w="1320"/>
        <w:gridCol w:w="1320"/>
        <w:gridCol w:w="2260"/>
        <w:gridCol w:w="2340"/>
        <w:gridCol w:w="3120"/>
      </w:tblGrid>
      <w:tr w:rsidR="00C66546" w:rsidRPr="00C66546" w14:paraId="6C33A336" w14:textId="77777777" w:rsidTr="00C66546">
        <w:trPr>
          <w:trHeight w:val="300"/>
        </w:trPr>
        <w:tc>
          <w:tcPr>
            <w:tcW w:w="1220" w:type="dxa"/>
            <w:tcBorders>
              <w:top w:val="single" w:sz="4" w:space="0" w:color="auto"/>
              <w:left w:val="single" w:sz="4" w:space="0" w:color="auto"/>
              <w:bottom w:val="single" w:sz="4" w:space="0" w:color="auto"/>
              <w:right w:val="single" w:sz="4" w:space="0" w:color="auto"/>
            </w:tcBorders>
            <w:shd w:val="clear" w:color="000000" w:fill="DDEBF7"/>
            <w:noWrap/>
            <w:hideMark/>
          </w:tcPr>
          <w:p w14:paraId="2E47653C"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St. Nummer</w:t>
            </w:r>
          </w:p>
        </w:tc>
        <w:tc>
          <w:tcPr>
            <w:tcW w:w="2380" w:type="dxa"/>
            <w:tcBorders>
              <w:top w:val="single" w:sz="4" w:space="0" w:color="auto"/>
              <w:left w:val="nil"/>
              <w:bottom w:val="single" w:sz="4" w:space="0" w:color="auto"/>
              <w:right w:val="single" w:sz="4" w:space="0" w:color="auto"/>
            </w:tcBorders>
            <w:shd w:val="clear" w:color="000000" w:fill="DDEBF7"/>
            <w:noWrap/>
            <w:hideMark/>
          </w:tcPr>
          <w:p w14:paraId="040372C3"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Volledige naam student</w:t>
            </w:r>
          </w:p>
        </w:tc>
        <w:tc>
          <w:tcPr>
            <w:tcW w:w="1320" w:type="dxa"/>
            <w:tcBorders>
              <w:top w:val="single" w:sz="4" w:space="0" w:color="auto"/>
              <w:left w:val="nil"/>
              <w:bottom w:val="single" w:sz="4" w:space="0" w:color="auto"/>
              <w:right w:val="single" w:sz="4" w:space="0" w:color="auto"/>
            </w:tcBorders>
            <w:shd w:val="clear" w:color="000000" w:fill="DDEBF7"/>
            <w:noWrap/>
            <w:hideMark/>
          </w:tcPr>
          <w:p w14:paraId="13564CA7"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stagedocent</w:t>
            </w:r>
          </w:p>
        </w:tc>
        <w:tc>
          <w:tcPr>
            <w:tcW w:w="1320" w:type="dxa"/>
            <w:tcBorders>
              <w:top w:val="single" w:sz="4" w:space="0" w:color="auto"/>
              <w:left w:val="nil"/>
              <w:bottom w:val="single" w:sz="4" w:space="0" w:color="auto"/>
              <w:right w:val="single" w:sz="4" w:space="0" w:color="auto"/>
            </w:tcBorders>
            <w:shd w:val="clear" w:color="000000" w:fill="DDEBF7"/>
            <w:noWrap/>
            <w:hideMark/>
          </w:tcPr>
          <w:p w14:paraId="70C763C7"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stageplaats</w:t>
            </w:r>
          </w:p>
        </w:tc>
        <w:tc>
          <w:tcPr>
            <w:tcW w:w="2260" w:type="dxa"/>
            <w:tcBorders>
              <w:top w:val="single" w:sz="4" w:space="0" w:color="auto"/>
              <w:left w:val="nil"/>
              <w:bottom w:val="single" w:sz="4" w:space="0" w:color="auto"/>
              <w:right w:val="single" w:sz="4" w:space="0" w:color="auto"/>
            </w:tcBorders>
            <w:shd w:val="clear" w:color="000000" w:fill="DDEBF7"/>
            <w:hideMark/>
          </w:tcPr>
          <w:p w14:paraId="2C4BC394"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Voornaam begeleider</w:t>
            </w:r>
          </w:p>
        </w:tc>
        <w:tc>
          <w:tcPr>
            <w:tcW w:w="2340" w:type="dxa"/>
            <w:tcBorders>
              <w:top w:val="single" w:sz="4" w:space="0" w:color="auto"/>
              <w:left w:val="nil"/>
              <w:bottom w:val="single" w:sz="4" w:space="0" w:color="auto"/>
              <w:right w:val="single" w:sz="4" w:space="0" w:color="auto"/>
            </w:tcBorders>
            <w:shd w:val="clear" w:color="000000" w:fill="DDEBF7"/>
            <w:hideMark/>
          </w:tcPr>
          <w:p w14:paraId="719AC906"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Achternaam begeleider</w:t>
            </w:r>
          </w:p>
        </w:tc>
        <w:tc>
          <w:tcPr>
            <w:tcW w:w="3120" w:type="dxa"/>
            <w:tcBorders>
              <w:top w:val="single" w:sz="4" w:space="0" w:color="auto"/>
              <w:left w:val="nil"/>
              <w:bottom w:val="single" w:sz="4" w:space="0" w:color="auto"/>
              <w:right w:val="single" w:sz="4" w:space="0" w:color="auto"/>
            </w:tcBorders>
            <w:shd w:val="clear" w:color="000000" w:fill="DDEBF7"/>
            <w:hideMark/>
          </w:tcPr>
          <w:p w14:paraId="5A1ED73A" w14:textId="77777777" w:rsidR="00C66546" w:rsidRPr="00C66546" w:rsidRDefault="00C66546" w:rsidP="00C66546">
            <w:pPr>
              <w:spacing w:line="240" w:lineRule="auto"/>
              <w:rPr>
                <w:rFonts w:ascii="Calibri" w:eastAsia="Times New Roman" w:hAnsi="Calibri" w:cs="Calibri"/>
                <w:b/>
                <w:bCs/>
                <w:color w:val="000000"/>
                <w:lang w:eastAsia="nl-NL"/>
              </w:rPr>
            </w:pPr>
            <w:r w:rsidRPr="00C66546">
              <w:rPr>
                <w:rFonts w:ascii="Calibri" w:eastAsia="Times New Roman" w:hAnsi="Calibri" w:cs="Calibri"/>
                <w:b/>
                <w:bCs/>
                <w:color w:val="000000"/>
                <w:lang w:eastAsia="nl-NL"/>
              </w:rPr>
              <w:t>email werkbegeleider</w:t>
            </w:r>
          </w:p>
        </w:tc>
      </w:tr>
      <w:tr w:rsidR="00C66546" w:rsidRPr="00C66546" w14:paraId="64B22CD1"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40931F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3FCEF1E7"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122F99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5CE0B6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3C98E17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500F40A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742FB150" w14:textId="650B4263"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749C43DB"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26E375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794E40F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4A1F830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5F24CAE"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2B747E5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2F1F7BE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65E09AB7" w14:textId="7BFEBF15"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3E339CDC"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29E41F8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2F9B026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68B8A46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E88D67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32989083"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21ECC00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1290204B" w14:textId="76F570C7"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30B22BE4"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D1585E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1DBFC56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6105580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25102E83"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78D5231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23B1135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5B3F9133" w14:textId="40F46EB7"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02E7A335"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E4AA5E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50CBE4E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919B5D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2A626C0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1CD6F76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7DDCE581"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1E5D7895" w14:textId="7C483606"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0AC8265B"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0B6CC8C7"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675F2753"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4874925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B1F773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412E324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244AD25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657313B6" w14:textId="794D7252"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7BDC2171"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3B74207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710F346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6F5B0B5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12CF0F6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2C8EB391"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798B90A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7A391B60" w14:textId="2B27B498"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185048F7" w14:textId="77777777" w:rsidTr="00C66546">
        <w:trPr>
          <w:trHeight w:val="315"/>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6FBD7B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468FAEC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113192BE"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5D7333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1BD423DD" w14:textId="77777777" w:rsidR="00C66546" w:rsidRPr="00C66546" w:rsidRDefault="00C66546" w:rsidP="00C66546">
            <w:pPr>
              <w:spacing w:line="240" w:lineRule="auto"/>
              <w:rPr>
                <w:rFonts w:ascii="Calibri" w:eastAsia="Times New Roman" w:hAnsi="Calibri" w:cs="Calibri"/>
                <w:color w:val="000000"/>
                <w:sz w:val="24"/>
                <w:szCs w:val="24"/>
                <w:lang w:eastAsia="nl-NL"/>
              </w:rPr>
            </w:pPr>
            <w:r w:rsidRPr="00C66546">
              <w:rPr>
                <w:rFonts w:ascii="Calibri" w:eastAsia="Times New Roman" w:hAnsi="Calibri" w:cs="Calibri"/>
                <w:color w:val="000000"/>
                <w:sz w:val="24"/>
                <w:szCs w:val="24"/>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3470A43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6057832D" w14:textId="2D47E7FD"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54CDBC10"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B0BE99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730E53F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7B76D4B"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22E88BD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4E48CC4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59D0D911"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3C2439E4" w14:textId="3A9B944D"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742BA4C5"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73B4A2A7"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73D0CFA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2CBA7A81"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8FA7C0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0C76131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28C6D8F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6F7EF28B" w14:textId="7D951B12"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38459207"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95D1785"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135C303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52B1B0B3"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5D4A84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4A47AEAA"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3B047C8F"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362B5AC2" w14:textId="5C3C7E38"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5059C6B9"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5FFFF04E"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78B2D16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7F1839ED" w14:textId="77777777" w:rsidR="00C66546" w:rsidRPr="00C66546" w:rsidRDefault="00C66546" w:rsidP="00C66546">
            <w:pPr>
              <w:spacing w:line="240" w:lineRule="auto"/>
              <w:rPr>
                <w:rFonts w:ascii="Calibri" w:eastAsia="Times New Roman" w:hAnsi="Calibri" w:cs="Calibri"/>
                <w:lang w:eastAsia="nl-NL"/>
              </w:rPr>
            </w:pPr>
            <w:r w:rsidRPr="00C66546">
              <w:rPr>
                <w:rFonts w:ascii="Calibri" w:eastAsia="Times New Roman" w:hAnsi="Calibri" w:cs="Calibri"/>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5F732D4F" w14:textId="77777777" w:rsidR="00C66546" w:rsidRPr="00C66546" w:rsidRDefault="00C66546" w:rsidP="00C66546">
            <w:pPr>
              <w:spacing w:line="240" w:lineRule="auto"/>
              <w:rPr>
                <w:rFonts w:ascii="Calibri" w:eastAsia="Times New Roman" w:hAnsi="Calibri" w:cs="Calibri"/>
                <w:lang w:eastAsia="nl-NL"/>
              </w:rPr>
            </w:pPr>
            <w:r w:rsidRPr="00C66546">
              <w:rPr>
                <w:rFonts w:ascii="Calibri" w:eastAsia="Times New Roman" w:hAnsi="Calibri" w:cs="Calibri"/>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609E2569" w14:textId="77777777" w:rsidR="00C66546" w:rsidRPr="00C66546" w:rsidRDefault="00C66546" w:rsidP="00C66546">
            <w:pPr>
              <w:spacing w:line="240" w:lineRule="auto"/>
              <w:rPr>
                <w:rFonts w:ascii="Calibri" w:eastAsia="Times New Roman" w:hAnsi="Calibri" w:cs="Calibri"/>
                <w:lang w:eastAsia="nl-NL"/>
              </w:rPr>
            </w:pPr>
            <w:r w:rsidRPr="00C66546">
              <w:rPr>
                <w:rFonts w:ascii="Calibri" w:eastAsia="Times New Roman" w:hAnsi="Calibri" w:cs="Calibri"/>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2E0E14B2" w14:textId="77777777" w:rsidR="00C66546" w:rsidRPr="00C66546" w:rsidRDefault="00C66546" w:rsidP="00C66546">
            <w:pPr>
              <w:spacing w:line="240" w:lineRule="auto"/>
              <w:rPr>
                <w:rFonts w:ascii="Calibri" w:eastAsia="Times New Roman" w:hAnsi="Calibri" w:cs="Calibri"/>
                <w:lang w:eastAsia="nl-NL"/>
              </w:rPr>
            </w:pPr>
            <w:r w:rsidRPr="00C66546">
              <w:rPr>
                <w:rFonts w:ascii="Calibri" w:eastAsia="Times New Roman" w:hAnsi="Calibri" w:cs="Calibri"/>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6D3CCB8D" w14:textId="17C30DC7"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4EA34615"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1F2993A1"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19115AF6"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49DB502E"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7D9FD31E"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77732101"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16C60DF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471368AB" w14:textId="30F44032"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16DA2F05"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68C464ED"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5160B502"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60CF090"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397567D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681D0D99"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3D9FA1C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300DA75C" w14:textId="254F7AC8" w:rsidR="00C66546" w:rsidRPr="00C66546" w:rsidRDefault="00C66546" w:rsidP="00C66546">
            <w:pPr>
              <w:spacing w:line="240" w:lineRule="auto"/>
              <w:rPr>
                <w:rFonts w:ascii="Calibri" w:eastAsia="Times New Roman" w:hAnsi="Calibri" w:cs="Calibri"/>
                <w:color w:val="0563C1"/>
                <w:u w:val="single"/>
                <w:lang w:eastAsia="nl-NL"/>
              </w:rPr>
            </w:pPr>
          </w:p>
        </w:tc>
      </w:tr>
      <w:tr w:rsidR="00C66546" w:rsidRPr="00C66546" w14:paraId="225732DE" w14:textId="77777777" w:rsidTr="00C66546">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14:paraId="4B4A87F1"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80" w:type="dxa"/>
            <w:tcBorders>
              <w:top w:val="nil"/>
              <w:left w:val="nil"/>
              <w:bottom w:val="single" w:sz="4" w:space="0" w:color="auto"/>
              <w:right w:val="single" w:sz="4" w:space="0" w:color="auto"/>
            </w:tcBorders>
            <w:shd w:val="clear" w:color="auto" w:fill="auto"/>
            <w:noWrap/>
            <w:vAlign w:val="bottom"/>
            <w:hideMark/>
          </w:tcPr>
          <w:p w14:paraId="054DFA14"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1B7F765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1320" w:type="dxa"/>
            <w:tcBorders>
              <w:top w:val="nil"/>
              <w:left w:val="nil"/>
              <w:bottom w:val="single" w:sz="4" w:space="0" w:color="auto"/>
              <w:right w:val="single" w:sz="4" w:space="0" w:color="auto"/>
            </w:tcBorders>
            <w:shd w:val="clear" w:color="auto" w:fill="auto"/>
            <w:noWrap/>
            <w:vAlign w:val="bottom"/>
            <w:hideMark/>
          </w:tcPr>
          <w:p w14:paraId="03EC5788"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260" w:type="dxa"/>
            <w:tcBorders>
              <w:top w:val="nil"/>
              <w:left w:val="nil"/>
              <w:bottom w:val="single" w:sz="4" w:space="0" w:color="auto"/>
              <w:right w:val="single" w:sz="4" w:space="0" w:color="auto"/>
            </w:tcBorders>
            <w:shd w:val="clear" w:color="auto" w:fill="auto"/>
            <w:noWrap/>
            <w:vAlign w:val="bottom"/>
            <w:hideMark/>
          </w:tcPr>
          <w:p w14:paraId="1CE6A10C"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2340" w:type="dxa"/>
            <w:tcBorders>
              <w:top w:val="nil"/>
              <w:left w:val="nil"/>
              <w:bottom w:val="single" w:sz="4" w:space="0" w:color="auto"/>
              <w:right w:val="single" w:sz="4" w:space="0" w:color="auto"/>
            </w:tcBorders>
            <w:shd w:val="clear" w:color="auto" w:fill="auto"/>
            <w:noWrap/>
            <w:vAlign w:val="bottom"/>
            <w:hideMark/>
          </w:tcPr>
          <w:p w14:paraId="56BD1C61" w14:textId="77777777" w:rsidR="00C66546" w:rsidRPr="00C66546" w:rsidRDefault="00C66546" w:rsidP="00C66546">
            <w:pPr>
              <w:spacing w:line="240" w:lineRule="auto"/>
              <w:rPr>
                <w:rFonts w:ascii="Calibri" w:eastAsia="Times New Roman" w:hAnsi="Calibri" w:cs="Calibri"/>
                <w:color w:val="000000"/>
                <w:lang w:eastAsia="nl-NL"/>
              </w:rPr>
            </w:pPr>
            <w:r w:rsidRPr="00C66546">
              <w:rPr>
                <w:rFonts w:ascii="Calibri" w:eastAsia="Times New Roman" w:hAnsi="Calibri" w:cs="Calibri"/>
                <w:color w:val="000000"/>
                <w:lang w:eastAsia="nl-NL"/>
              </w:rPr>
              <w:t> </w:t>
            </w:r>
          </w:p>
        </w:tc>
        <w:tc>
          <w:tcPr>
            <w:tcW w:w="3120" w:type="dxa"/>
            <w:tcBorders>
              <w:top w:val="nil"/>
              <w:left w:val="nil"/>
              <w:bottom w:val="single" w:sz="4" w:space="0" w:color="auto"/>
              <w:right w:val="single" w:sz="4" w:space="0" w:color="auto"/>
            </w:tcBorders>
            <w:shd w:val="clear" w:color="auto" w:fill="auto"/>
            <w:noWrap/>
            <w:vAlign w:val="bottom"/>
          </w:tcPr>
          <w:p w14:paraId="2FF698F8" w14:textId="75262278" w:rsidR="00C66546" w:rsidRPr="00C66546" w:rsidRDefault="00C66546" w:rsidP="00C66546">
            <w:pPr>
              <w:spacing w:line="240" w:lineRule="auto"/>
              <w:rPr>
                <w:rFonts w:ascii="Calibri" w:eastAsia="Times New Roman" w:hAnsi="Calibri" w:cs="Calibri"/>
                <w:color w:val="0563C1"/>
                <w:u w:val="single"/>
                <w:lang w:eastAsia="nl-NL"/>
              </w:rPr>
            </w:pPr>
          </w:p>
        </w:tc>
      </w:tr>
    </w:tbl>
    <w:p w14:paraId="1DDDD0AD" w14:textId="339F36BC" w:rsidR="00C66546" w:rsidRDefault="00C66546">
      <w:pPr>
        <w:sectPr w:rsidR="00C66546" w:rsidSect="00C66546">
          <w:pgSz w:w="16838" w:h="11906" w:orient="landscape"/>
          <w:pgMar w:top="1418" w:right="1418" w:bottom="1418" w:left="1418" w:header="709" w:footer="709" w:gutter="0"/>
          <w:cols w:space="708"/>
          <w:docGrid w:linePitch="360"/>
        </w:sectPr>
      </w:pPr>
    </w:p>
    <w:p w14:paraId="59EB7E49" w14:textId="7E039A3E" w:rsidR="00E76BA2" w:rsidRDefault="00E76BA2"/>
    <w:p w14:paraId="2A9639A8" w14:textId="6A74BC20" w:rsidR="00E76BA2" w:rsidRDefault="00E76BA2" w:rsidP="00E76BA2">
      <w:pPr>
        <w:pStyle w:val="Kop2"/>
      </w:pPr>
      <w:bookmarkStart w:id="69" w:name="_Toc92210418"/>
      <w:r>
        <w:t xml:space="preserve">9.16. </w:t>
      </w:r>
      <w:r w:rsidR="00C033C1">
        <w:t>Check Voorbereiding Stage</w:t>
      </w:r>
      <w:bookmarkEnd w:id="69"/>
    </w:p>
    <w:p w14:paraId="602EB041" w14:textId="77777777" w:rsidR="00E76BA2" w:rsidRDefault="00E76BA2" w:rsidP="00E76BA2"/>
    <w:tbl>
      <w:tblPr>
        <w:tblStyle w:val="Tabelraster"/>
        <w:tblW w:w="0" w:type="auto"/>
        <w:tblLook w:val="04A0" w:firstRow="1" w:lastRow="0" w:firstColumn="1" w:lastColumn="0" w:noHBand="0" w:noVBand="1"/>
      </w:tblPr>
      <w:tblGrid>
        <w:gridCol w:w="2405"/>
        <w:gridCol w:w="1664"/>
        <w:gridCol w:w="1664"/>
        <w:gridCol w:w="1664"/>
        <w:gridCol w:w="1665"/>
      </w:tblGrid>
      <w:tr w:rsidR="00C033C1" w:rsidRPr="001E20A3" w14:paraId="7E3A467B" w14:textId="77777777" w:rsidTr="003E2500">
        <w:trPr>
          <w:trHeight w:val="680"/>
        </w:trPr>
        <w:tc>
          <w:tcPr>
            <w:tcW w:w="2405" w:type="dxa"/>
            <w:vAlign w:val="center"/>
          </w:tcPr>
          <w:p w14:paraId="318E9FE2" w14:textId="77777777" w:rsidR="00C033C1" w:rsidRPr="001E20A3" w:rsidRDefault="00C033C1" w:rsidP="003E2500">
            <w:pPr>
              <w:rPr>
                <w:b/>
                <w:bCs/>
              </w:rPr>
            </w:pPr>
            <w:r w:rsidRPr="001E20A3">
              <w:rPr>
                <w:b/>
                <w:bCs/>
              </w:rPr>
              <w:t>Naam</w:t>
            </w:r>
          </w:p>
        </w:tc>
        <w:tc>
          <w:tcPr>
            <w:tcW w:w="1664" w:type="dxa"/>
            <w:vAlign w:val="center"/>
          </w:tcPr>
          <w:p w14:paraId="47987133" w14:textId="77777777" w:rsidR="00C033C1" w:rsidRPr="001E20A3" w:rsidRDefault="00C033C1" w:rsidP="003E2500">
            <w:pPr>
              <w:rPr>
                <w:b/>
                <w:bCs/>
              </w:rPr>
            </w:pPr>
            <w:r w:rsidRPr="001E20A3">
              <w:rPr>
                <w:b/>
                <w:bCs/>
              </w:rPr>
              <w:t>POK klopt en getekend</w:t>
            </w:r>
          </w:p>
        </w:tc>
        <w:tc>
          <w:tcPr>
            <w:tcW w:w="1664" w:type="dxa"/>
            <w:vAlign w:val="center"/>
          </w:tcPr>
          <w:p w14:paraId="3E3B9209" w14:textId="77777777" w:rsidR="00C033C1" w:rsidRPr="001E20A3" w:rsidRDefault="00C033C1" w:rsidP="003E2500">
            <w:pPr>
              <w:rPr>
                <w:b/>
                <w:bCs/>
              </w:rPr>
            </w:pPr>
            <w:r w:rsidRPr="001E20A3">
              <w:rPr>
                <w:b/>
                <w:bCs/>
              </w:rPr>
              <w:t>Praktijktoets behaald</w:t>
            </w:r>
          </w:p>
        </w:tc>
        <w:tc>
          <w:tcPr>
            <w:tcW w:w="1664" w:type="dxa"/>
            <w:vAlign w:val="center"/>
          </w:tcPr>
          <w:p w14:paraId="0E5E3B50" w14:textId="77777777" w:rsidR="00C033C1" w:rsidRPr="001E20A3" w:rsidRDefault="00C033C1" w:rsidP="003E2500">
            <w:pPr>
              <w:rPr>
                <w:b/>
                <w:bCs/>
              </w:rPr>
            </w:pPr>
            <w:r w:rsidRPr="001E20A3">
              <w:rPr>
                <w:b/>
                <w:bCs/>
              </w:rPr>
              <w:t>BPV-Plan goedgekeurd</w:t>
            </w:r>
          </w:p>
        </w:tc>
        <w:tc>
          <w:tcPr>
            <w:tcW w:w="1665" w:type="dxa"/>
            <w:vAlign w:val="center"/>
          </w:tcPr>
          <w:p w14:paraId="50162FF2" w14:textId="77777777" w:rsidR="00C033C1" w:rsidRPr="001E20A3" w:rsidRDefault="00C033C1" w:rsidP="003E2500">
            <w:pPr>
              <w:rPr>
                <w:b/>
                <w:bCs/>
              </w:rPr>
            </w:pPr>
            <w:r w:rsidRPr="001E20A3">
              <w:rPr>
                <w:b/>
                <w:bCs/>
              </w:rPr>
              <w:t>Contact met stage gehad</w:t>
            </w:r>
          </w:p>
        </w:tc>
      </w:tr>
      <w:tr w:rsidR="00C033C1" w14:paraId="31721BAB" w14:textId="77777777" w:rsidTr="003E2500">
        <w:tc>
          <w:tcPr>
            <w:tcW w:w="2405" w:type="dxa"/>
          </w:tcPr>
          <w:p w14:paraId="1CAEC848" w14:textId="77777777" w:rsidR="00C033C1" w:rsidRDefault="00C033C1" w:rsidP="003E2500"/>
        </w:tc>
        <w:tc>
          <w:tcPr>
            <w:tcW w:w="1664" w:type="dxa"/>
          </w:tcPr>
          <w:p w14:paraId="784645B3" w14:textId="77777777" w:rsidR="00C033C1" w:rsidRDefault="00C033C1" w:rsidP="003E2500">
            <w:pPr>
              <w:jc w:val="center"/>
            </w:pPr>
          </w:p>
        </w:tc>
        <w:tc>
          <w:tcPr>
            <w:tcW w:w="1664" w:type="dxa"/>
          </w:tcPr>
          <w:p w14:paraId="3AECD22C" w14:textId="77777777" w:rsidR="00C033C1" w:rsidRDefault="00C033C1" w:rsidP="003E2500">
            <w:pPr>
              <w:jc w:val="center"/>
            </w:pPr>
          </w:p>
        </w:tc>
        <w:tc>
          <w:tcPr>
            <w:tcW w:w="1664" w:type="dxa"/>
          </w:tcPr>
          <w:p w14:paraId="2A47BC6D" w14:textId="77777777" w:rsidR="00C033C1" w:rsidRDefault="00C033C1" w:rsidP="003E2500">
            <w:pPr>
              <w:jc w:val="center"/>
            </w:pPr>
          </w:p>
        </w:tc>
        <w:tc>
          <w:tcPr>
            <w:tcW w:w="1665" w:type="dxa"/>
          </w:tcPr>
          <w:p w14:paraId="1D145E4B" w14:textId="77777777" w:rsidR="00C033C1" w:rsidRDefault="00C033C1" w:rsidP="003E2500">
            <w:pPr>
              <w:jc w:val="center"/>
            </w:pPr>
          </w:p>
        </w:tc>
      </w:tr>
      <w:tr w:rsidR="00C033C1" w14:paraId="0FF963C8" w14:textId="77777777" w:rsidTr="003E2500">
        <w:tc>
          <w:tcPr>
            <w:tcW w:w="2405" w:type="dxa"/>
          </w:tcPr>
          <w:p w14:paraId="019C4059" w14:textId="77777777" w:rsidR="00C033C1" w:rsidRDefault="00C033C1" w:rsidP="003E2500"/>
        </w:tc>
        <w:tc>
          <w:tcPr>
            <w:tcW w:w="1664" w:type="dxa"/>
          </w:tcPr>
          <w:p w14:paraId="625D45E9" w14:textId="77777777" w:rsidR="00C033C1" w:rsidRDefault="00C033C1" w:rsidP="003E2500">
            <w:pPr>
              <w:jc w:val="center"/>
            </w:pPr>
          </w:p>
        </w:tc>
        <w:tc>
          <w:tcPr>
            <w:tcW w:w="1664" w:type="dxa"/>
          </w:tcPr>
          <w:p w14:paraId="2F4FE299" w14:textId="77777777" w:rsidR="00C033C1" w:rsidRDefault="00C033C1" w:rsidP="003E2500">
            <w:pPr>
              <w:jc w:val="center"/>
            </w:pPr>
          </w:p>
        </w:tc>
        <w:tc>
          <w:tcPr>
            <w:tcW w:w="1664" w:type="dxa"/>
          </w:tcPr>
          <w:p w14:paraId="26B4DC8D" w14:textId="77777777" w:rsidR="00C033C1" w:rsidRDefault="00C033C1" w:rsidP="003E2500">
            <w:pPr>
              <w:jc w:val="center"/>
            </w:pPr>
          </w:p>
        </w:tc>
        <w:tc>
          <w:tcPr>
            <w:tcW w:w="1665" w:type="dxa"/>
          </w:tcPr>
          <w:p w14:paraId="037DE651" w14:textId="77777777" w:rsidR="00C033C1" w:rsidRDefault="00C033C1" w:rsidP="003E2500">
            <w:pPr>
              <w:jc w:val="center"/>
            </w:pPr>
          </w:p>
        </w:tc>
      </w:tr>
      <w:tr w:rsidR="00C033C1" w14:paraId="2D8DF0E5" w14:textId="77777777" w:rsidTr="003E2500">
        <w:tc>
          <w:tcPr>
            <w:tcW w:w="2405" w:type="dxa"/>
          </w:tcPr>
          <w:p w14:paraId="6D75A587" w14:textId="77777777" w:rsidR="00C033C1" w:rsidRDefault="00C033C1" w:rsidP="003E2500"/>
        </w:tc>
        <w:tc>
          <w:tcPr>
            <w:tcW w:w="1664" w:type="dxa"/>
          </w:tcPr>
          <w:p w14:paraId="555C1CE2" w14:textId="77777777" w:rsidR="00C033C1" w:rsidRDefault="00C033C1" w:rsidP="003E2500">
            <w:pPr>
              <w:jc w:val="center"/>
            </w:pPr>
          </w:p>
        </w:tc>
        <w:tc>
          <w:tcPr>
            <w:tcW w:w="1664" w:type="dxa"/>
          </w:tcPr>
          <w:p w14:paraId="49CCF938" w14:textId="77777777" w:rsidR="00C033C1" w:rsidRDefault="00C033C1" w:rsidP="003E2500">
            <w:pPr>
              <w:jc w:val="center"/>
            </w:pPr>
          </w:p>
        </w:tc>
        <w:tc>
          <w:tcPr>
            <w:tcW w:w="1664" w:type="dxa"/>
          </w:tcPr>
          <w:p w14:paraId="5781C17E" w14:textId="77777777" w:rsidR="00C033C1" w:rsidRDefault="00C033C1" w:rsidP="003E2500">
            <w:pPr>
              <w:jc w:val="center"/>
            </w:pPr>
          </w:p>
        </w:tc>
        <w:tc>
          <w:tcPr>
            <w:tcW w:w="1665" w:type="dxa"/>
          </w:tcPr>
          <w:p w14:paraId="27E8EB0C" w14:textId="77777777" w:rsidR="00C033C1" w:rsidRDefault="00C033C1" w:rsidP="003E2500">
            <w:pPr>
              <w:jc w:val="center"/>
            </w:pPr>
          </w:p>
        </w:tc>
      </w:tr>
      <w:tr w:rsidR="00C033C1" w14:paraId="0F729072" w14:textId="77777777" w:rsidTr="003E2500">
        <w:tc>
          <w:tcPr>
            <w:tcW w:w="2405" w:type="dxa"/>
          </w:tcPr>
          <w:p w14:paraId="395F4A3F" w14:textId="77777777" w:rsidR="00C033C1" w:rsidRDefault="00C033C1" w:rsidP="003E2500"/>
        </w:tc>
        <w:tc>
          <w:tcPr>
            <w:tcW w:w="1664" w:type="dxa"/>
          </w:tcPr>
          <w:p w14:paraId="17B0308D" w14:textId="77777777" w:rsidR="00C033C1" w:rsidRDefault="00C033C1" w:rsidP="003E2500">
            <w:pPr>
              <w:jc w:val="center"/>
            </w:pPr>
          </w:p>
        </w:tc>
        <w:tc>
          <w:tcPr>
            <w:tcW w:w="1664" w:type="dxa"/>
          </w:tcPr>
          <w:p w14:paraId="5D4346A5" w14:textId="77777777" w:rsidR="00C033C1" w:rsidRDefault="00C033C1" w:rsidP="003E2500">
            <w:pPr>
              <w:jc w:val="center"/>
            </w:pPr>
          </w:p>
        </w:tc>
        <w:tc>
          <w:tcPr>
            <w:tcW w:w="1664" w:type="dxa"/>
          </w:tcPr>
          <w:p w14:paraId="78FA1555" w14:textId="77777777" w:rsidR="00C033C1" w:rsidRDefault="00C033C1" w:rsidP="003E2500">
            <w:pPr>
              <w:jc w:val="center"/>
            </w:pPr>
          </w:p>
        </w:tc>
        <w:tc>
          <w:tcPr>
            <w:tcW w:w="1665" w:type="dxa"/>
          </w:tcPr>
          <w:p w14:paraId="2D116593" w14:textId="77777777" w:rsidR="00C033C1" w:rsidRDefault="00C033C1" w:rsidP="003E2500">
            <w:pPr>
              <w:jc w:val="center"/>
            </w:pPr>
          </w:p>
        </w:tc>
      </w:tr>
      <w:tr w:rsidR="00C033C1" w14:paraId="1D19ACBF" w14:textId="77777777" w:rsidTr="003E2500">
        <w:tc>
          <w:tcPr>
            <w:tcW w:w="2405" w:type="dxa"/>
          </w:tcPr>
          <w:p w14:paraId="391C294D" w14:textId="77777777" w:rsidR="00C033C1" w:rsidRDefault="00C033C1" w:rsidP="003E2500"/>
        </w:tc>
        <w:tc>
          <w:tcPr>
            <w:tcW w:w="1664" w:type="dxa"/>
          </w:tcPr>
          <w:p w14:paraId="0869382E" w14:textId="77777777" w:rsidR="00C033C1" w:rsidRDefault="00C033C1" w:rsidP="003E2500">
            <w:pPr>
              <w:jc w:val="center"/>
            </w:pPr>
          </w:p>
        </w:tc>
        <w:tc>
          <w:tcPr>
            <w:tcW w:w="1664" w:type="dxa"/>
          </w:tcPr>
          <w:p w14:paraId="479D01F2" w14:textId="77777777" w:rsidR="00C033C1" w:rsidRDefault="00C033C1" w:rsidP="003E2500">
            <w:pPr>
              <w:jc w:val="center"/>
            </w:pPr>
          </w:p>
        </w:tc>
        <w:tc>
          <w:tcPr>
            <w:tcW w:w="1664" w:type="dxa"/>
          </w:tcPr>
          <w:p w14:paraId="6D607475" w14:textId="77777777" w:rsidR="00C033C1" w:rsidRDefault="00C033C1" w:rsidP="003E2500">
            <w:pPr>
              <w:jc w:val="center"/>
            </w:pPr>
          </w:p>
        </w:tc>
        <w:tc>
          <w:tcPr>
            <w:tcW w:w="1665" w:type="dxa"/>
          </w:tcPr>
          <w:p w14:paraId="28609AA6" w14:textId="77777777" w:rsidR="00C033C1" w:rsidRDefault="00C033C1" w:rsidP="003E2500">
            <w:pPr>
              <w:jc w:val="center"/>
            </w:pPr>
          </w:p>
        </w:tc>
      </w:tr>
      <w:tr w:rsidR="00C033C1" w14:paraId="265E3960" w14:textId="77777777" w:rsidTr="003E2500">
        <w:tc>
          <w:tcPr>
            <w:tcW w:w="2405" w:type="dxa"/>
          </w:tcPr>
          <w:p w14:paraId="7D04D813" w14:textId="77777777" w:rsidR="00C033C1" w:rsidRDefault="00C033C1" w:rsidP="003E2500"/>
        </w:tc>
        <w:tc>
          <w:tcPr>
            <w:tcW w:w="1664" w:type="dxa"/>
          </w:tcPr>
          <w:p w14:paraId="3DE2560D" w14:textId="77777777" w:rsidR="00C033C1" w:rsidRDefault="00C033C1" w:rsidP="003E2500">
            <w:pPr>
              <w:jc w:val="center"/>
            </w:pPr>
          </w:p>
        </w:tc>
        <w:tc>
          <w:tcPr>
            <w:tcW w:w="1664" w:type="dxa"/>
          </w:tcPr>
          <w:p w14:paraId="2F0C0205" w14:textId="77777777" w:rsidR="00C033C1" w:rsidRDefault="00C033C1" w:rsidP="003E2500">
            <w:pPr>
              <w:jc w:val="center"/>
            </w:pPr>
          </w:p>
        </w:tc>
        <w:tc>
          <w:tcPr>
            <w:tcW w:w="1664" w:type="dxa"/>
          </w:tcPr>
          <w:p w14:paraId="7AB656B9" w14:textId="77777777" w:rsidR="00C033C1" w:rsidRDefault="00C033C1" w:rsidP="003E2500">
            <w:pPr>
              <w:jc w:val="center"/>
            </w:pPr>
          </w:p>
        </w:tc>
        <w:tc>
          <w:tcPr>
            <w:tcW w:w="1665" w:type="dxa"/>
          </w:tcPr>
          <w:p w14:paraId="402A0067" w14:textId="77777777" w:rsidR="00C033C1" w:rsidRDefault="00C033C1" w:rsidP="003E2500">
            <w:pPr>
              <w:jc w:val="center"/>
            </w:pPr>
          </w:p>
        </w:tc>
      </w:tr>
      <w:tr w:rsidR="00C033C1" w14:paraId="40AB8ED1" w14:textId="77777777" w:rsidTr="003E2500">
        <w:tc>
          <w:tcPr>
            <w:tcW w:w="2405" w:type="dxa"/>
          </w:tcPr>
          <w:p w14:paraId="07CBD612" w14:textId="77777777" w:rsidR="00C033C1" w:rsidRDefault="00C033C1" w:rsidP="003E2500"/>
        </w:tc>
        <w:tc>
          <w:tcPr>
            <w:tcW w:w="1664" w:type="dxa"/>
          </w:tcPr>
          <w:p w14:paraId="31E01AE0" w14:textId="77777777" w:rsidR="00C033C1" w:rsidRDefault="00C033C1" w:rsidP="003E2500">
            <w:pPr>
              <w:jc w:val="center"/>
            </w:pPr>
          </w:p>
        </w:tc>
        <w:tc>
          <w:tcPr>
            <w:tcW w:w="1664" w:type="dxa"/>
          </w:tcPr>
          <w:p w14:paraId="7D73CEE6" w14:textId="77777777" w:rsidR="00C033C1" w:rsidRDefault="00C033C1" w:rsidP="003E2500">
            <w:pPr>
              <w:jc w:val="center"/>
            </w:pPr>
          </w:p>
        </w:tc>
        <w:tc>
          <w:tcPr>
            <w:tcW w:w="1664" w:type="dxa"/>
          </w:tcPr>
          <w:p w14:paraId="5ED5515A" w14:textId="77777777" w:rsidR="00C033C1" w:rsidRDefault="00C033C1" w:rsidP="003E2500">
            <w:pPr>
              <w:jc w:val="center"/>
            </w:pPr>
          </w:p>
        </w:tc>
        <w:tc>
          <w:tcPr>
            <w:tcW w:w="1665" w:type="dxa"/>
          </w:tcPr>
          <w:p w14:paraId="389ED704" w14:textId="77777777" w:rsidR="00C033C1" w:rsidRDefault="00C033C1" w:rsidP="003E2500">
            <w:pPr>
              <w:jc w:val="center"/>
            </w:pPr>
          </w:p>
        </w:tc>
      </w:tr>
      <w:tr w:rsidR="00C033C1" w14:paraId="6EB91EA6" w14:textId="77777777" w:rsidTr="003E2500">
        <w:tc>
          <w:tcPr>
            <w:tcW w:w="2405" w:type="dxa"/>
          </w:tcPr>
          <w:p w14:paraId="1092C404" w14:textId="77777777" w:rsidR="00C033C1" w:rsidRDefault="00C033C1" w:rsidP="003E2500"/>
        </w:tc>
        <w:tc>
          <w:tcPr>
            <w:tcW w:w="1664" w:type="dxa"/>
          </w:tcPr>
          <w:p w14:paraId="697689FE" w14:textId="77777777" w:rsidR="00C033C1" w:rsidRDefault="00C033C1" w:rsidP="003E2500">
            <w:pPr>
              <w:jc w:val="center"/>
            </w:pPr>
          </w:p>
        </w:tc>
        <w:tc>
          <w:tcPr>
            <w:tcW w:w="1664" w:type="dxa"/>
          </w:tcPr>
          <w:p w14:paraId="0398CC7D" w14:textId="77777777" w:rsidR="00C033C1" w:rsidRDefault="00C033C1" w:rsidP="003E2500">
            <w:pPr>
              <w:jc w:val="center"/>
            </w:pPr>
          </w:p>
        </w:tc>
        <w:tc>
          <w:tcPr>
            <w:tcW w:w="1664" w:type="dxa"/>
          </w:tcPr>
          <w:p w14:paraId="17E98A84" w14:textId="77777777" w:rsidR="00C033C1" w:rsidRDefault="00C033C1" w:rsidP="003E2500">
            <w:pPr>
              <w:jc w:val="center"/>
            </w:pPr>
          </w:p>
        </w:tc>
        <w:tc>
          <w:tcPr>
            <w:tcW w:w="1665" w:type="dxa"/>
          </w:tcPr>
          <w:p w14:paraId="757398C8" w14:textId="77777777" w:rsidR="00C033C1" w:rsidRDefault="00C033C1" w:rsidP="003E2500">
            <w:pPr>
              <w:jc w:val="center"/>
            </w:pPr>
          </w:p>
        </w:tc>
      </w:tr>
      <w:tr w:rsidR="00C033C1" w14:paraId="57D5FF91" w14:textId="77777777" w:rsidTr="003E2500">
        <w:tc>
          <w:tcPr>
            <w:tcW w:w="2405" w:type="dxa"/>
          </w:tcPr>
          <w:p w14:paraId="4ED9B905" w14:textId="77777777" w:rsidR="00C033C1" w:rsidRDefault="00C033C1" w:rsidP="003E2500"/>
        </w:tc>
        <w:tc>
          <w:tcPr>
            <w:tcW w:w="1664" w:type="dxa"/>
          </w:tcPr>
          <w:p w14:paraId="119BD241" w14:textId="77777777" w:rsidR="00C033C1" w:rsidRDefault="00C033C1" w:rsidP="003E2500">
            <w:pPr>
              <w:jc w:val="center"/>
            </w:pPr>
          </w:p>
        </w:tc>
        <w:tc>
          <w:tcPr>
            <w:tcW w:w="1664" w:type="dxa"/>
          </w:tcPr>
          <w:p w14:paraId="21DDCE7F" w14:textId="77777777" w:rsidR="00C033C1" w:rsidRDefault="00C033C1" w:rsidP="003E2500">
            <w:pPr>
              <w:jc w:val="center"/>
            </w:pPr>
          </w:p>
        </w:tc>
        <w:tc>
          <w:tcPr>
            <w:tcW w:w="1664" w:type="dxa"/>
          </w:tcPr>
          <w:p w14:paraId="5547B188" w14:textId="77777777" w:rsidR="00C033C1" w:rsidRDefault="00C033C1" w:rsidP="003E2500">
            <w:pPr>
              <w:jc w:val="center"/>
            </w:pPr>
          </w:p>
        </w:tc>
        <w:tc>
          <w:tcPr>
            <w:tcW w:w="1665" w:type="dxa"/>
          </w:tcPr>
          <w:p w14:paraId="3A728E9D" w14:textId="77777777" w:rsidR="00C033C1" w:rsidRDefault="00C033C1" w:rsidP="003E2500">
            <w:pPr>
              <w:jc w:val="center"/>
            </w:pPr>
          </w:p>
        </w:tc>
      </w:tr>
      <w:tr w:rsidR="00C033C1" w14:paraId="2015360A" w14:textId="77777777" w:rsidTr="003E2500">
        <w:tc>
          <w:tcPr>
            <w:tcW w:w="2405" w:type="dxa"/>
          </w:tcPr>
          <w:p w14:paraId="47BA320B" w14:textId="77777777" w:rsidR="00C033C1" w:rsidRDefault="00C033C1" w:rsidP="003E2500"/>
        </w:tc>
        <w:tc>
          <w:tcPr>
            <w:tcW w:w="1664" w:type="dxa"/>
          </w:tcPr>
          <w:p w14:paraId="4D1EBE11" w14:textId="77777777" w:rsidR="00C033C1" w:rsidRDefault="00C033C1" w:rsidP="003E2500">
            <w:pPr>
              <w:jc w:val="center"/>
            </w:pPr>
          </w:p>
        </w:tc>
        <w:tc>
          <w:tcPr>
            <w:tcW w:w="1664" w:type="dxa"/>
          </w:tcPr>
          <w:p w14:paraId="2F6E657F" w14:textId="77777777" w:rsidR="00C033C1" w:rsidRDefault="00C033C1" w:rsidP="003E2500">
            <w:pPr>
              <w:jc w:val="center"/>
            </w:pPr>
          </w:p>
        </w:tc>
        <w:tc>
          <w:tcPr>
            <w:tcW w:w="1664" w:type="dxa"/>
          </w:tcPr>
          <w:p w14:paraId="39389261" w14:textId="77777777" w:rsidR="00C033C1" w:rsidRDefault="00C033C1" w:rsidP="003E2500">
            <w:pPr>
              <w:jc w:val="center"/>
            </w:pPr>
          </w:p>
        </w:tc>
        <w:tc>
          <w:tcPr>
            <w:tcW w:w="1665" w:type="dxa"/>
          </w:tcPr>
          <w:p w14:paraId="4A545387" w14:textId="77777777" w:rsidR="00C033C1" w:rsidRDefault="00C033C1" w:rsidP="003E2500">
            <w:pPr>
              <w:jc w:val="center"/>
            </w:pPr>
          </w:p>
        </w:tc>
      </w:tr>
      <w:tr w:rsidR="00C033C1" w14:paraId="42A7D537" w14:textId="77777777" w:rsidTr="003E2500">
        <w:tc>
          <w:tcPr>
            <w:tcW w:w="2405" w:type="dxa"/>
          </w:tcPr>
          <w:p w14:paraId="68C6E8DC" w14:textId="77777777" w:rsidR="00C033C1" w:rsidRDefault="00C033C1" w:rsidP="003E2500"/>
        </w:tc>
        <w:tc>
          <w:tcPr>
            <w:tcW w:w="1664" w:type="dxa"/>
          </w:tcPr>
          <w:p w14:paraId="31E027D9" w14:textId="77777777" w:rsidR="00C033C1" w:rsidRDefault="00C033C1" w:rsidP="003E2500">
            <w:pPr>
              <w:jc w:val="center"/>
            </w:pPr>
          </w:p>
        </w:tc>
        <w:tc>
          <w:tcPr>
            <w:tcW w:w="1664" w:type="dxa"/>
          </w:tcPr>
          <w:p w14:paraId="7F658732" w14:textId="77777777" w:rsidR="00C033C1" w:rsidRDefault="00C033C1" w:rsidP="003E2500">
            <w:pPr>
              <w:jc w:val="center"/>
            </w:pPr>
          </w:p>
        </w:tc>
        <w:tc>
          <w:tcPr>
            <w:tcW w:w="1664" w:type="dxa"/>
          </w:tcPr>
          <w:p w14:paraId="7500816C" w14:textId="77777777" w:rsidR="00C033C1" w:rsidRDefault="00C033C1" w:rsidP="003E2500">
            <w:pPr>
              <w:jc w:val="center"/>
            </w:pPr>
          </w:p>
        </w:tc>
        <w:tc>
          <w:tcPr>
            <w:tcW w:w="1665" w:type="dxa"/>
          </w:tcPr>
          <w:p w14:paraId="2F71FA9B" w14:textId="77777777" w:rsidR="00C033C1" w:rsidRDefault="00C033C1" w:rsidP="003E2500">
            <w:pPr>
              <w:jc w:val="center"/>
            </w:pPr>
          </w:p>
        </w:tc>
      </w:tr>
      <w:tr w:rsidR="00C033C1" w14:paraId="4AA3BF0D" w14:textId="77777777" w:rsidTr="003E2500">
        <w:tc>
          <w:tcPr>
            <w:tcW w:w="2405" w:type="dxa"/>
          </w:tcPr>
          <w:p w14:paraId="3BAB6EB4" w14:textId="77777777" w:rsidR="00C033C1" w:rsidRDefault="00C033C1" w:rsidP="003E2500"/>
        </w:tc>
        <w:tc>
          <w:tcPr>
            <w:tcW w:w="1664" w:type="dxa"/>
          </w:tcPr>
          <w:p w14:paraId="3AC2D36C" w14:textId="77777777" w:rsidR="00C033C1" w:rsidRDefault="00C033C1" w:rsidP="003E2500">
            <w:pPr>
              <w:jc w:val="center"/>
            </w:pPr>
          </w:p>
        </w:tc>
        <w:tc>
          <w:tcPr>
            <w:tcW w:w="1664" w:type="dxa"/>
          </w:tcPr>
          <w:p w14:paraId="5F359C84" w14:textId="77777777" w:rsidR="00C033C1" w:rsidRDefault="00C033C1" w:rsidP="003E2500">
            <w:pPr>
              <w:jc w:val="center"/>
            </w:pPr>
          </w:p>
        </w:tc>
        <w:tc>
          <w:tcPr>
            <w:tcW w:w="1664" w:type="dxa"/>
          </w:tcPr>
          <w:p w14:paraId="26C25C55" w14:textId="77777777" w:rsidR="00C033C1" w:rsidRDefault="00C033C1" w:rsidP="003E2500">
            <w:pPr>
              <w:jc w:val="center"/>
            </w:pPr>
          </w:p>
        </w:tc>
        <w:tc>
          <w:tcPr>
            <w:tcW w:w="1665" w:type="dxa"/>
          </w:tcPr>
          <w:p w14:paraId="095CDD55" w14:textId="77777777" w:rsidR="00C033C1" w:rsidRDefault="00C033C1" w:rsidP="003E2500">
            <w:pPr>
              <w:jc w:val="center"/>
            </w:pPr>
          </w:p>
        </w:tc>
      </w:tr>
      <w:tr w:rsidR="00C033C1" w14:paraId="56DA1DDF" w14:textId="77777777" w:rsidTr="003E2500">
        <w:tc>
          <w:tcPr>
            <w:tcW w:w="2405" w:type="dxa"/>
          </w:tcPr>
          <w:p w14:paraId="06E51FE8" w14:textId="77777777" w:rsidR="00C033C1" w:rsidRDefault="00C033C1" w:rsidP="003E2500"/>
        </w:tc>
        <w:tc>
          <w:tcPr>
            <w:tcW w:w="1664" w:type="dxa"/>
          </w:tcPr>
          <w:p w14:paraId="1F05B404" w14:textId="77777777" w:rsidR="00C033C1" w:rsidRDefault="00C033C1" w:rsidP="003E2500">
            <w:pPr>
              <w:jc w:val="center"/>
            </w:pPr>
          </w:p>
        </w:tc>
        <w:tc>
          <w:tcPr>
            <w:tcW w:w="1664" w:type="dxa"/>
          </w:tcPr>
          <w:p w14:paraId="38D7C1CA" w14:textId="77777777" w:rsidR="00C033C1" w:rsidRDefault="00C033C1" w:rsidP="003E2500">
            <w:pPr>
              <w:jc w:val="center"/>
            </w:pPr>
          </w:p>
        </w:tc>
        <w:tc>
          <w:tcPr>
            <w:tcW w:w="1664" w:type="dxa"/>
          </w:tcPr>
          <w:p w14:paraId="48322F09" w14:textId="77777777" w:rsidR="00C033C1" w:rsidRDefault="00C033C1" w:rsidP="003E2500">
            <w:pPr>
              <w:jc w:val="center"/>
            </w:pPr>
          </w:p>
        </w:tc>
        <w:tc>
          <w:tcPr>
            <w:tcW w:w="1665" w:type="dxa"/>
          </w:tcPr>
          <w:p w14:paraId="48433F24" w14:textId="77777777" w:rsidR="00C033C1" w:rsidRDefault="00C033C1" w:rsidP="003E2500">
            <w:pPr>
              <w:jc w:val="center"/>
            </w:pPr>
          </w:p>
        </w:tc>
      </w:tr>
      <w:tr w:rsidR="00C033C1" w14:paraId="4F65BFDA" w14:textId="77777777" w:rsidTr="003E2500">
        <w:tc>
          <w:tcPr>
            <w:tcW w:w="2405" w:type="dxa"/>
          </w:tcPr>
          <w:p w14:paraId="08B8CD08" w14:textId="77777777" w:rsidR="00C033C1" w:rsidRDefault="00C033C1" w:rsidP="003E2500"/>
        </w:tc>
        <w:tc>
          <w:tcPr>
            <w:tcW w:w="1664" w:type="dxa"/>
          </w:tcPr>
          <w:p w14:paraId="349E574A" w14:textId="77777777" w:rsidR="00C033C1" w:rsidRDefault="00C033C1" w:rsidP="003E2500">
            <w:pPr>
              <w:jc w:val="center"/>
            </w:pPr>
          </w:p>
        </w:tc>
        <w:tc>
          <w:tcPr>
            <w:tcW w:w="1664" w:type="dxa"/>
          </w:tcPr>
          <w:p w14:paraId="3987923E" w14:textId="77777777" w:rsidR="00C033C1" w:rsidRDefault="00C033C1" w:rsidP="003E2500">
            <w:pPr>
              <w:jc w:val="center"/>
            </w:pPr>
          </w:p>
        </w:tc>
        <w:tc>
          <w:tcPr>
            <w:tcW w:w="1664" w:type="dxa"/>
          </w:tcPr>
          <w:p w14:paraId="21021EA1" w14:textId="77777777" w:rsidR="00C033C1" w:rsidRDefault="00C033C1" w:rsidP="003E2500">
            <w:pPr>
              <w:jc w:val="center"/>
            </w:pPr>
          </w:p>
        </w:tc>
        <w:tc>
          <w:tcPr>
            <w:tcW w:w="1665" w:type="dxa"/>
          </w:tcPr>
          <w:p w14:paraId="695DD29D" w14:textId="77777777" w:rsidR="00C033C1" w:rsidRDefault="00C033C1" w:rsidP="003E2500">
            <w:pPr>
              <w:jc w:val="center"/>
            </w:pPr>
          </w:p>
        </w:tc>
      </w:tr>
      <w:tr w:rsidR="00C033C1" w14:paraId="6CA8E35E" w14:textId="77777777" w:rsidTr="003E2500">
        <w:tc>
          <w:tcPr>
            <w:tcW w:w="2405" w:type="dxa"/>
          </w:tcPr>
          <w:p w14:paraId="0D7E00D7" w14:textId="77777777" w:rsidR="00C033C1" w:rsidRDefault="00C033C1" w:rsidP="003E2500"/>
        </w:tc>
        <w:tc>
          <w:tcPr>
            <w:tcW w:w="1664" w:type="dxa"/>
          </w:tcPr>
          <w:p w14:paraId="35F2E823" w14:textId="77777777" w:rsidR="00C033C1" w:rsidRDefault="00C033C1" w:rsidP="003E2500">
            <w:pPr>
              <w:jc w:val="center"/>
            </w:pPr>
          </w:p>
        </w:tc>
        <w:tc>
          <w:tcPr>
            <w:tcW w:w="1664" w:type="dxa"/>
          </w:tcPr>
          <w:p w14:paraId="42C04AC0" w14:textId="77777777" w:rsidR="00C033C1" w:rsidRDefault="00C033C1" w:rsidP="003E2500">
            <w:pPr>
              <w:jc w:val="center"/>
            </w:pPr>
          </w:p>
        </w:tc>
        <w:tc>
          <w:tcPr>
            <w:tcW w:w="1664" w:type="dxa"/>
          </w:tcPr>
          <w:p w14:paraId="66007EE4" w14:textId="77777777" w:rsidR="00C033C1" w:rsidRDefault="00C033C1" w:rsidP="003E2500">
            <w:pPr>
              <w:jc w:val="center"/>
            </w:pPr>
          </w:p>
        </w:tc>
        <w:tc>
          <w:tcPr>
            <w:tcW w:w="1665" w:type="dxa"/>
          </w:tcPr>
          <w:p w14:paraId="3C10D42F" w14:textId="77777777" w:rsidR="00C033C1" w:rsidRDefault="00C033C1" w:rsidP="003E2500">
            <w:pPr>
              <w:jc w:val="center"/>
            </w:pPr>
          </w:p>
        </w:tc>
      </w:tr>
      <w:tr w:rsidR="00C033C1" w14:paraId="6B225BAA" w14:textId="77777777" w:rsidTr="003E2500">
        <w:tc>
          <w:tcPr>
            <w:tcW w:w="2405" w:type="dxa"/>
          </w:tcPr>
          <w:p w14:paraId="26277440" w14:textId="77777777" w:rsidR="00C033C1" w:rsidRDefault="00C033C1" w:rsidP="003E2500"/>
        </w:tc>
        <w:tc>
          <w:tcPr>
            <w:tcW w:w="1664" w:type="dxa"/>
          </w:tcPr>
          <w:p w14:paraId="52A392B1" w14:textId="77777777" w:rsidR="00C033C1" w:rsidRDefault="00C033C1" w:rsidP="003E2500">
            <w:pPr>
              <w:jc w:val="center"/>
            </w:pPr>
          </w:p>
        </w:tc>
        <w:tc>
          <w:tcPr>
            <w:tcW w:w="1664" w:type="dxa"/>
          </w:tcPr>
          <w:p w14:paraId="683F692A" w14:textId="77777777" w:rsidR="00C033C1" w:rsidRDefault="00C033C1" w:rsidP="003E2500">
            <w:pPr>
              <w:jc w:val="center"/>
            </w:pPr>
          </w:p>
        </w:tc>
        <w:tc>
          <w:tcPr>
            <w:tcW w:w="1664" w:type="dxa"/>
          </w:tcPr>
          <w:p w14:paraId="63B25A6E" w14:textId="77777777" w:rsidR="00C033C1" w:rsidRDefault="00C033C1" w:rsidP="003E2500">
            <w:pPr>
              <w:jc w:val="center"/>
            </w:pPr>
          </w:p>
        </w:tc>
        <w:tc>
          <w:tcPr>
            <w:tcW w:w="1665" w:type="dxa"/>
          </w:tcPr>
          <w:p w14:paraId="4C44168F" w14:textId="77777777" w:rsidR="00C033C1" w:rsidRDefault="00C033C1" w:rsidP="003E2500">
            <w:pPr>
              <w:jc w:val="center"/>
            </w:pPr>
          </w:p>
        </w:tc>
      </w:tr>
      <w:tr w:rsidR="00C033C1" w14:paraId="25C1B4AF" w14:textId="77777777" w:rsidTr="003E2500">
        <w:tc>
          <w:tcPr>
            <w:tcW w:w="2405" w:type="dxa"/>
          </w:tcPr>
          <w:p w14:paraId="2023824B" w14:textId="77777777" w:rsidR="00C033C1" w:rsidRDefault="00C033C1" w:rsidP="003E2500"/>
        </w:tc>
        <w:tc>
          <w:tcPr>
            <w:tcW w:w="1664" w:type="dxa"/>
          </w:tcPr>
          <w:p w14:paraId="0D4A42B4" w14:textId="77777777" w:rsidR="00C033C1" w:rsidRDefault="00C033C1" w:rsidP="003E2500">
            <w:pPr>
              <w:jc w:val="center"/>
            </w:pPr>
          </w:p>
        </w:tc>
        <w:tc>
          <w:tcPr>
            <w:tcW w:w="1664" w:type="dxa"/>
          </w:tcPr>
          <w:p w14:paraId="74EDA37E" w14:textId="77777777" w:rsidR="00C033C1" w:rsidRDefault="00C033C1" w:rsidP="003E2500">
            <w:pPr>
              <w:jc w:val="center"/>
            </w:pPr>
          </w:p>
        </w:tc>
        <w:tc>
          <w:tcPr>
            <w:tcW w:w="1664" w:type="dxa"/>
          </w:tcPr>
          <w:p w14:paraId="5BA60A23" w14:textId="77777777" w:rsidR="00C033C1" w:rsidRDefault="00C033C1" w:rsidP="003E2500">
            <w:pPr>
              <w:jc w:val="center"/>
            </w:pPr>
          </w:p>
        </w:tc>
        <w:tc>
          <w:tcPr>
            <w:tcW w:w="1665" w:type="dxa"/>
          </w:tcPr>
          <w:p w14:paraId="0BDFDA2D" w14:textId="77777777" w:rsidR="00C033C1" w:rsidRDefault="00C033C1" w:rsidP="003E2500">
            <w:pPr>
              <w:jc w:val="center"/>
            </w:pPr>
          </w:p>
        </w:tc>
      </w:tr>
      <w:tr w:rsidR="00C033C1" w14:paraId="1EB35A9B" w14:textId="77777777" w:rsidTr="003E2500">
        <w:tc>
          <w:tcPr>
            <w:tcW w:w="2405" w:type="dxa"/>
          </w:tcPr>
          <w:p w14:paraId="133D6A3B" w14:textId="77777777" w:rsidR="00C033C1" w:rsidRDefault="00C033C1" w:rsidP="003E2500"/>
        </w:tc>
        <w:tc>
          <w:tcPr>
            <w:tcW w:w="1664" w:type="dxa"/>
          </w:tcPr>
          <w:p w14:paraId="362105F1" w14:textId="77777777" w:rsidR="00C033C1" w:rsidRDefault="00C033C1" w:rsidP="003E2500">
            <w:pPr>
              <w:jc w:val="center"/>
            </w:pPr>
          </w:p>
        </w:tc>
        <w:tc>
          <w:tcPr>
            <w:tcW w:w="1664" w:type="dxa"/>
          </w:tcPr>
          <w:p w14:paraId="2BEDC458" w14:textId="77777777" w:rsidR="00C033C1" w:rsidRDefault="00C033C1" w:rsidP="003E2500">
            <w:pPr>
              <w:jc w:val="center"/>
            </w:pPr>
          </w:p>
        </w:tc>
        <w:tc>
          <w:tcPr>
            <w:tcW w:w="1664" w:type="dxa"/>
          </w:tcPr>
          <w:p w14:paraId="5B923CFB" w14:textId="77777777" w:rsidR="00C033C1" w:rsidRDefault="00C033C1" w:rsidP="003E2500">
            <w:pPr>
              <w:jc w:val="center"/>
            </w:pPr>
          </w:p>
        </w:tc>
        <w:tc>
          <w:tcPr>
            <w:tcW w:w="1665" w:type="dxa"/>
          </w:tcPr>
          <w:p w14:paraId="143A614C" w14:textId="77777777" w:rsidR="00C033C1" w:rsidRDefault="00C033C1" w:rsidP="003E2500">
            <w:pPr>
              <w:jc w:val="center"/>
            </w:pPr>
          </w:p>
        </w:tc>
      </w:tr>
      <w:tr w:rsidR="00C033C1" w14:paraId="596CB598" w14:textId="77777777" w:rsidTr="003E2500">
        <w:tc>
          <w:tcPr>
            <w:tcW w:w="2405" w:type="dxa"/>
          </w:tcPr>
          <w:p w14:paraId="61A7B669" w14:textId="77777777" w:rsidR="00C033C1" w:rsidRDefault="00C033C1" w:rsidP="003E2500"/>
        </w:tc>
        <w:tc>
          <w:tcPr>
            <w:tcW w:w="1664" w:type="dxa"/>
          </w:tcPr>
          <w:p w14:paraId="7A0DCCA2" w14:textId="77777777" w:rsidR="00C033C1" w:rsidRDefault="00C033C1" w:rsidP="003E2500">
            <w:pPr>
              <w:jc w:val="center"/>
            </w:pPr>
          </w:p>
        </w:tc>
        <w:tc>
          <w:tcPr>
            <w:tcW w:w="1664" w:type="dxa"/>
          </w:tcPr>
          <w:p w14:paraId="7E7051AB" w14:textId="77777777" w:rsidR="00C033C1" w:rsidRDefault="00C033C1" w:rsidP="003E2500">
            <w:pPr>
              <w:jc w:val="center"/>
            </w:pPr>
          </w:p>
        </w:tc>
        <w:tc>
          <w:tcPr>
            <w:tcW w:w="1664" w:type="dxa"/>
          </w:tcPr>
          <w:p w14:paraId="35F9FFD6" w14:textId="77777777" w:rsidR="00C033C1" w:rsidRDefault="00C033C1" w:rsidP="003E2500">
            <w:pPr>
              <w:jc w:val="center"/>
            </w:pPr>
          </w:p>
        </w:tc>
        <w:tc>
          <w:tcPr>
            <w:tcW w:w="1665" w:type="dxa"/>
          </w:tcPr>
          <w:p w14:paraId="52D8922D" w14:textId="77777777" w:rsidR="00C033C1" w:rsidRDefault="00C033C1" w:rsidP="003E2500">
            <w:pPr>
              <w:jc w:val="center"/>
            </w:pPr>
          </w:p>
        </w:tc>
      </w:tr>
      <w:tr w:rsidR="00C033C1" w14:paraId="342446F0" w14:textId="77777777" w:rsidTr="003E2500">
        <w:tc>
          <w:tcPr>
            <w:tcW w:w="2405" w:type="dxa"/>
          </w:tcPr>
          <w:p w14:paraId="3A7F5B9D" w14:textId="77777777" w:rsidR="00C033C1" w:rsidRDefault="00C033C1" w:rsidP="003E2500"/>
        </w:tc>
        <w:tc>
          <w:tcPr>
            <w:tcW w:w="1664" w:type="dxa"/>
          </w:tcPr>
          <w:p w14:paraId="42EA763E" w14:textId="77777777" w:rsidR="00C033C1" w:rsidRDefault="00C033C1" w:rsidP="003E2500">
            <w:pPr>
              <w:jc w:val="center"/>
            </w:pPr>
          </w:p>
        </w:tc>
        <w:tc>
          <w:tcPr>
            <w:tcW w:w="1664" w:type="dxa"/>
          </w:tcPr>
          <w:p w14:paraId="37C70B0E" w14:textId="77777777" w:rsidR="00C033C1" w:rsidRDefault="00C033C1" w:rsidP="003E2500">
            <w:pPr>
              <w:jc w:val="center"/>
            </w:pPr>
          </w:p>
        </w:tc>
        <w:tc>
          <w:tcPr>
            <w:tcW w:w="1664" w:type="dxa"/>
          </w:tcPr>
          <w:p w14:paraId="69FFEC74" w14:textId="77777777" w:rsidR="00C033C1" w:rsidRDefault="00C033C1" w:rsidP="003E2500">
            <w:pPr>
              <w:jc w:val="center"/>
            </w:pPr>
          </w:p>
        </w:tc>
        <w:tc>
          <w:tcPr>
            <w:tcW w:w="1665" w:type="dxa"/>
          </w:tcPr>
          <w:p w14:paraId="1A1F0C37" w14:textId="77777777" w:rsidR="00C033C1" w:rsidRDefault="00C033C1" w:rsidP="003E2500">
            <w:pPr>
              <w:jc w:val="center"/>
            </w:pPr>
          </w:p>
        </w:tc>
      </w:tr>
      <w:tr w:rsidR="00C033C1" w14:paraId="6EA7BB74" w14:textId="77777777" w:rsidTr="003E2500">
        <w:tc>
          <w:tcPr>
            <w:tcW w:w="2405" w:type="dxa"/>
          </w:tcPr>
          <w:p w14:paraId="6EC23E6D" w14:textId="77777777" w:rsidR="00C033C1" w:rsidRDefault="00C033C1" w:rsidP="003E2500"/>
        </w:tc>
        <w:tc>
          <w:tcPr>
            <w:tcW w:w="1664" w:type="dxa"/>
          </w:tcPr>
          <w:p w14:paraId="2CE1C240" w14:textId="77777777" w:rsidR="00C033C1" w:rsidRDefault="00C033C1" w:rsidP="003E2500">
            <w:pPr>
              <w:jc w:val="center"/>
            </w:pPr>
          </w:p>
        </w:tc>
        <w:tc>
          <w:tcPr>
            <w:tcW w:w="1664" w:type="dxa"/>
          </w:tcPr>
          <w:p w14:paraId="6BE5E564" w14:textId="77777777" w:rsidR="00C033C1" w:rsidRDefault="00C033C1" w:rsidP="003E2500">
            <w:pPr>
              <w:jc w:val="center"/>
            </w:pPr>
          </w:p>
        </w:tc>
        <w:tc>
          <w:tcPr>
            <w:tcW w:w="1664" w:type="dxa"/>
          </w:tcPr>
          <w:p w14:paraId="6D9E2CDB" w14:textId="77777777" w:rsidR="00C033C1" w:rsidRDefault="00C033C1" w:rsidP="003E2500">
            <w:pPr>
              <w:jc w:val="center"/>
            </w:pPr>
          </w:p>
        </w:tc>
        <w:tc>
          <w:tcPr>
            <w:tcW w:w="1665" w:type="dxa"/>
          </w:tcPr>
          <w:p w14:paraId="682BAD64" w14:textId="77777777" w:rsidR="00C033C1" w:rsidRDefault="00C033C1" w:rsidP="003E2500">
            <w:pPr>
              <w:jc w:val="center"/>
            </w:pPr>
          </w:p>
        </w:tc>
      </w:tr>
      <w:tr w:rsidR="00C033C1" w14:paraId="6469E703" w14:textId="77777777" w:rsidTr="003E2500">
        <w:tc>
          <w:tcPr>
            <w:tcW w:w="2405" w:type="dxa"/>
          </w:tcPr>
          <w:p w14:paraId="33CF4116" w14:textId="77777777" w:rsidR="00C033C1" w:rsidRDefault="00C033C1" w:rsidP="003E2500"/>
        </w:tc>
        <w:tc>
          <w:tcPr>
            <w:tcW w:w="1664" w:type="dxa"/>
          </w:tcPr>
          <w:p w14:paraId="3100AADB" w14:textId="77777777" w:rsidR="00C033C1" w:rsidRDefault="00C033C1" w:rsidP="003E2500">
            <w:pPr>
              <w:jc w:val="center"/>
            </w:pPr>
          </w:p>
        </w:tc>
        <w:tc>
          <w:tcPr>
            <w:tcW w:w="1664" w:type="dxa"/>
          </w:tcPr>
          <w:p w14:paraId="01A76070" w14:textId="77777777" w:rsidR="00C033C1" w:rsidRDefault="00C033C1" w:rsidP="003E2500">
            <w:pPr>
              <w:jc w:val="center"/>
            </w:pPr>
          </w:p>
        </w:tc>
        <w:tc>
          <w:tcPr>
            <w:tcW w:w="1664" w:type="dxa"/>
          </w:tcPr>
          <w:p w14:paraId="0D2B6A1A" w14:textId="77777777" w:rsidR="00C033C1" w:rsidRDefault="00C033C1" w:rsidP="003E2500">
            <w:pPr>
              <w:jc w:val="center"/>
            </w:pPr>
          </w:p>
        </w:tc>
        <w:tc>
          <w:tcPr>
            <w:tcW w:w="1665" w:type="dxa"/>
          </w:tcPr>
          <w:p w14:paraId="559230E0" w14:textId="77777777" w:rsidR="00C033C1" w:rsidRDefault="00C033C1" w:rsidP="003E2500">
            <w:pPr>
              <w:jc w:val="center"/>
            </w:pPr>
          </w:p>
        </w:tc>
      </w:tr>
      <w:tr w:rsidR="00C033C1" w14:paraId="11507A66" w14:textId="77777777" w:rsidTr="003E2500">
        <w:tc>
          <w:tcPr>
            <w:tcW w:w="2405" w:type="dxa"/>
          </w:tcPr>
          <w:p w14:paraId="4DD05A52" w14:textId="77777777" w:rsidR="00C033C1" w:rsidRDefault="00C033C1" w:rsidP="003E2500"/>
        </w:tc>
        <w:tc>
          <w:tcPr>
            <w:tcW w:w="1664" w:type="dxa"/>
          </w:tcPr>
          <w:p w14:paraId="4D25DBC6" w14:textId="77777777" w:rsidR="00C033C1" w:rsidRDefault="00C033C1" w:rsidP="003E2500">
            <w:pPr>
              <w:jc w:val="center"/>
            </w:pPr>
          </w:p>
        </w:tc>
        <w:tc>
          <w:tcPr>
            <w:tcW w:w="1664" w:type="dxa"/>
          </w:tcPr>
          <w:p w14:paraId="406D088E" w14:textId="77777777" w:rsidR="00C033C1" w:rsidRDefault="00C033C1" w:rsidP="003E2500">
            <w:pPr>
              <w:jc w:val="center"/>
            </w:pPr>
          </w:p>
        </w:tc>
        <w:tc>
          <w:tcPr>
            <w:tcW w:w="1664" w:type="dxa"/>
          </w:tcPr>
          <w:p w14:paraId="31EE1052" w14:textId="77777777" w:rsidR="00C033C1" w:rsidRDefault="00C033C1" w:rsidP="003E2500">
            <w:pPr>
              <w:jc w:val="center"/>
            </w:pPr>
          </w:p>
        </w:tc>
        <w:tc>
          <w:tcPr>
            <w:tcW w:w="1665" w:type="dxa"/>
          </w:tcPr>
          <w:p w14:paraId="14F4E060" w14:textId="77777777" w:rsidR="00C033C1" w:rsidRDefault="00C033C1" w:rsidP="003E2500">
            <w:pPr>
              <w:jc w:val="center"/>
            </w:pPr>
          </w:p>
        </w:tc>
      </w:tr>
      <w:tr w:rsidR="00C033C1" w14:paraId="67FD1F52" w14:textId="77777777" w:rsidTr="003E2500">
        <w:tc>
          <w:tcPr>
            <w:tcW w:w="2405" w:type="dxa"/>
          </w:tcPr>
          <w:p w14:paraId="57746562" w14:textId="77777777" w:rsidR="00C033C1" w:rsidRDefault="00C033C1" w:rsidP="003E2500"/>
        </w:tc>
        <w:tc>
          <w:tcPr>
            <w:tcW w:w="1664" w:type="dxa"/>
          </w:tcPr>
          <w:p w14:paraId="276241A3" w14:textId="77777777" w:rsidR="00C033C1" w:rsidRDefault="00C033C1" w:rsidP="003E2500">
            <w:pPr>
              <w:jc w:val="center"/>
            </w:pPr>
          </w:p>
        </w:tc>
        <w:tc>
          <w:tcPr>
            <w:tcW w:w="1664" w:type="dxa"/>
          </w:tcPr>
          <w:p w14:paraId="7F7CC64E" w14:textId="77777777" w:rsidR="00C033C1" w:rsidRDefault="00C033C1" w:rsidP="003E2500">
            <w:pPr>
              <w:jc w:val="center"/>
            </w:pPr>
          </w:p>
        </w:tc>
        <w:tc>
          <w:tcPr>
            <w:tcW w:w="1664" w:type="dxa"/>
          </w:tcPr>
          <w:p w14:paraId="70D09219" w14:textId="77777777" w:rsidR="00C033C1" w:rsidRDefault="00C033C1" w:rsidP="003E2500">
            <w:pPr>
              <w:jc w:val="center"/>
            </w:pPr>
          </w:p>
        </w:tc>
        <w:tc>
          <w:tcPr>
            <w:tcW w:w="1665" w:type="dxa"/>
          </w:tcPr>
          <w:p w14:paraId="0C81BB5A" w14:textId="77777777" w:rsidR="00C033C1" w:rsidRDefault="00C033C1" w:rsidP="003E2500">
            <w:pPr>
              <w:jc w:val="center"/>
            </w:pPr>
          </w:p>
        </w:tc>
      </w:tr>
      <w:tr w:rsidR="00C033C1" w14:paraId="3830A40E" w14:textId="77777777" w:rsidTr="003E2500">
        <w:tc>
          <w:tcPr>
            <w:tcW w:w="2405" w:type="dxa"/>
          </w:tcPr>
          <w:p w14:paraId="74A76C65" w14:textId="77777777" w:rsidR="00C033C1" w:rsidRDefault="00C033C1" w:rsidP="003E2500"/>
        </w:tc>
        <w:tc>
          <w:tcPr>
            <w:tcW w:w="1664" w:type="dxa"/>
          </w:tcPr>
          <w:p w14:paraId="55F65633" w14:textId="77777777" w:rsidR="00C033C1" w:rsidRDefault="00C033C1" w:rsidP="003E2500">
            <w:pPr>
              <w:jc w:val="center"/>
            </w:pPr>
          </w:p>
        </w:tc>
        <w:tc>
          <w:tcPr>
            <w:tcW w:w="1664" w:type="dxa"/>
          </w:tcPr>
          <w:p w14:paraId="6655D7F0" w14:textId="77777777" w:rsidR="00C033C1" w:rsidRDefault="00C033C1" w:rsidP="003E2500">
            <w:pPr>
              <w:jc w:val="center"/>
            </w:pPr>
          </w:p>
        </w:tc>
        <w:tc>
          <w:tcPr>
            <w:tcW w:w="1664" w:type="dxa"/>
          </w:tcPr>
          <w:p w14:paraId="064A043B" w14:textId="77777777" w:rsidR="00C033C1" w:rsidRDefault="00C033C1" w:rsidP="003E2500">
            <w:pPr>
              <w:jc w:val="center"/>
            </w:pPr>
          </w:p>
        </w:tc>
        <w:tc>
          <w:tcPr>
            <w:tcW w:w="1665" w:type="dxa"/>
          </w:tcPr>
          <w:p w14:paraId="60911071" w14:textId="77777777" w:rsidR="00C033C1" w:rsidRDefault="00C033C1" w:rsidP="003E2500">
            <w:pPr>
              <w:jc w:val="center"/>
            </w:pPr>
          </w:p>
        </w:tc>
      </w:tr>
      <w:tr w:rsidR="00C033C1" w14:paraId="66530D86" w14:textId="77777777" w:rsidTr="003E2500">
        <w:tc>
          <w:tcPr>
            <w:tcW w:w="2405" w:type="dxa"/>
          </w:tcPr>
          <w:p w14:paraId="3D12813B" w14:textId="77777777" w:rsidR="00C033C1" w:rsidRDefault="00C033C1" w:rsidP="003E2500"/>
        </w:tc>
        <w:tc>
          <w:tcPr>
            <w:tcW w:w="1664" w:type="dxa"/>
          </w:tcPr>
          <w:p w14:paraId="09F48D9A" w14:textId="77777777" w:rsidR="00C033C1" w:rsidRDefault="00C033C1" w:rsidP="003E2500">
            <w:pPr>
              <w:jc w:val="center"/>
            </w:pPr>
          </w:p>
        </w:tc>
        <w:tc>
          <w:tcPr>
            <w:tcW w:w="1664" w:type="dxa"/>
          </w:tcPr>
          <w:p w14:paraId="05E90645" w14:textId="77777777" w:rsidR="00C033C1" w:rsidRDefault="00C033C1" w:rsidP="003E2500">
            <w:pPr>
              <w:jc w:val="center"/>
            </w:pPr>
          </w:p>
        </w:tc>
        <w:tc>
          <w:tcPr>
            <w:tcW w:w="1664" w:type="dxa"/>
          </w:tcPr>
          <w:p w14:paraId="57A236D1" w14:textId="77777777" w:rsidR="00C033C1" w:rsidRDefault="00C033C1" w:rsidP="003E2500">
            <w:pPr>
              <w:jc w:val="center"/>
            </w:pPr>
          </w:p>
        </w:tc>
        <w:tc>
          <w:tcPr>
            <w:tcW w:w="1665" w:type="dxa"/>
          </w:tcPr>
          <w:p w14:paraId="051DE125" w14:textId="77777777" w:rsidR="00C033C1" w:rsidRDefault="00C033C1" w:rsidP="003E2500">
            <w:pPr>
              <w:jc w:val="center"/>
            </w:pPr>
          </w:p>
        </w:tc>
      </w:tr>
      <w:tr w:rsidR="00C033C1" w14:paraId="37BFF67E" w14:textId="77777777" w:rsidTr="003E2500">
        <w:tc>
          <w:tcPr>
            <w:tcW w:w="2405" w:type="dxa"/>
          </w:tcPr>
          <w:p w14:paraId="1B3AB9A7" w14:textId="77777777" w:rsidR="00C033C1" w:rsidRDefault="00C033C1" w:rsidP="003E2500"/>
        </w:tc>
        <w:tc>
          <w:tcPr>
            <w:tcW w:w="1664" w:type="dxa"/>
          </w:tcPr>
          <w:p w14:paraId="36F10BB1" w14:textId="77777777" w:rsidR="00C033C1" w:rsidRDefault="00C033C1" w:rsidP="003E2500">
            <w:pPr>
              <w:jc w:val="center"/>
            </w:pPr>
          </w:p>
        </w:tc>
        <w:tc>
          <w:tcPr>
            <w:tcW w:w="1664" w:type="dxa"/>
          </w:tcPr>
          <w:p w14:paraId="585A5ED7" w14:textId="77777777" w:rsidR="00C033C1" w:rsidRDefault="00C033C1" w:rsidP="003E2500">
            <w:pPr>
              <w:jc w:val="center"/>
            </w:pPr>
          </w:p>
        </w:tc>
        <w:tc>
          <w:tcPr>
            <w:tcW w:w="1664" w:type="dxa"/>
          </w:tcPr>
          <w:p w14:paraId="1DF53A45" w14:textId="77777777" w:rsidR="00C033C1" w:rsidRDefault="00C033C1" w:rsidP="003E2500">
            <w:pPr>
              <w:jc w:val="center"/>
            </w:pPr>
          </w:p>
        </w:tc>
        <w:tc>
          <w:tcPr>
            <w:tcW w:w="1665" w:type="dxa"/>
          </w:tcPr>
          <w:p w14:paraId="63C92C93" w14:textId="77777777" w:rsidR="00C033C1" w:rsidRDefault="00C033C1" w:rsidP="003E2500">
            <w:pPr>
              <w:jc w:val="center"/>
            </w:pPr>
          </w:p>
        </w:tc>
      </w:tr>
      <w:tr w:rsidR="00C033C1" w14:paraId="60D8F75A" w14:textId="77777777" w:rsidTr="003E2500">
        <w:tc>
          <w:tcPr>
            <w:tcW w:w="2405" w:type="dxa"/>
          </w:tcPr>
          <w:p w14:paraId="5A60199C" w14:textId="77777777" w:rsidR="00C033C1" w:rsidRDefault="00C033C1" w:rsidP="003E2500"/>
        </w:tc>
        <w:tc>
          <w:tcPr>
            <w:tcW w:w="1664" w:type="dxa"/>
          </w:tcPr>
          <w:p w14:paraId="33C36DB5" w14:textId="77777777" w:rsidR="00C033C1" w:rsidRDefault="00C033C1" w:rsidP="003E2500">
            <w:pPr>
              <w:jc w:val="center"/>
            </w:pPr>
          </w:p>
        </w:tc>
        <w:tc>
          <w:tcPr>
            <w:tcW w:w="1664" w:type="dxa"/>
          </w:tcPr>
          <w:p w14:paraId="6B549224" w14:textId="77777777" w:rsidR="00C033C1" w:rsidRDefault="00C033C1" w:rsidP="003E2500">
            <w:pPr>
              <w:jc w:val="center"/>
            </w:pPr>
          </w:p>
        </w:tc>
        <w:tc>
          <w:tcPr>
            <w:tcW w:w="1664" w:type="dxa"/>
          </w:tcPr>
          <w:p w14:paraId="267763AB" w14:textId="77777777" w:rsidR="00C033C1" w:rsidRDefault="00C033C1" w:rsidP="003E2500">
            <w:pPr>
              <w:jc w:val="center"/>
            </w:pPr>
          </w:p>
        </w:tc>
        <w:tc>
          <w:tcPr>
            <w:tcW w:w="1665" w:type="dxa"/>
          </w:tcPr>
          <w:p w14:paraId="4D3762E0" w14:textId="77777777" w:rsidR="00C033C1" w:rsidRDefault="00C033C1" w:rsidP="003E2500">
            <w:pPr>
              <w:jc w:val="center"/>
            </w:pPr>
          </w:p>
        </w:tc>
      </w:tr>
      <w:tr w:rsidR="00C033C1" w14:paraId="0CD55E0C" w14:textId="77777777" w:rsidTr="003E2500">
        <w:tc>
          <w:tcPr>
            <w:tcW w:w="2405" w:type="dxa"/>
          </w:tcPr>
          <w:p w14:paraId="7E961893" w14:textId="77777777" w:rsidR="00C033C1" w:rsidRDefault="00C033C1" w:rsidP="003E2500"/>
        </w:tc>
        <w:tc>
          <w:tcPr>
            <w:tcW w:w="1664" w:type="dxa"/>
          </w:tcPr>
          <w:p w14:paraId="5F39BA48" w14:textId="77777777" w:rsidR="00C033C1" w:rsidRDefault="00C033C1" w:rsidP="003E2500">
            <w:pPr>
              <w:jc w:val="center"/>
            </w:pPr>
          </w:p>
        </w:tc>
        <w:tc>
          <w:tcPr>
            <w:tcW w:w="1664" w:type="dxa"/>
          </w:tcPr>
          <w:p w14:paraId="44AC582A" w14:textId="77777777" w:rsidR="00C033C1" w:rsidRDefault="00C033C1" w:rsidP="003E2500">
            <w:pPr>
              <w:jc w:val="center"/>
            </w:pPr>
          </w:p>
        </w:tc>
        <w:tc>
          <w:tcPr>
            <w:tcW w:w="1664" w:type="dxa"/>
          </w:tcPr>
          <w:p w14:paraId="22BF0E57" w14:textId="77777777" w:rsidR="00C033C1" w:rsidRDefault="00C033C1" w:rsidP="003E2500">
            <w:pPr>
              <w:jc w:val="center"/>
            </w:pPr>
          </w:p>
        </w:tc>
        <w:tc>
          <w:tcPr>
            <w:tcW w:w="1665" w:type="dxa"/>
          </w:tcPr>
          <w:p w14:paraId="1695D33C" w14:textId="77777777" w:rsidR="00C033C1" w:rsidRDefault="00C033C1" w:rsidP="003E2500">
            <w:pPr>
              <w:jc w:val="center"/>
            </w:pPr>
          </w:p>
        </w:tc>
      </w:tr>
    </w:tbl>
    <w:p w14:paraId="1E57D515" w14:textId="1CF894EA" w:rsidR="00E76BA2" w:rsidRDefault="00E76BA2">
      <w:r>
        <w:br w:type="page"/>
      </w:r>
    </w:p>
    <w:p w14:paraId="4415C24E" w14:textId="1C66453B" w:rsidR="00E76BA2" w:rsidRDefault="00E76BA2" w:rsidP="00E76BA2">
      <w:pPr>
        <w:pStyle w:val="Kop2"/>
      </w:pPr>
      <w:bookmarkStart w:id="70" w:name="_Toc92210419"/>
      <w:r>
        <w:lastRenderedPageBreak/>
        <w:t>9.17. BIJLAGE</w:t>
      </w:r>
      <w:bookmarkEnd w:id="70"/>
    </w:p>
    <w:p w14:paraId="11CBF7BD" w14:textId="77777777" w:rsidR="00E76BA2" w:rsidRDefault="00E76BA2" w:rsidP="00E76BA2"/>
    <w:p w14:paraId="58EBD97D" w14:textId="1D86CF27" w:rsidR="00E76BA2" w:rsidRPr="00957C2C" w:rsidRDefault="006220CD" w:rsidP="00E76BA2">
      <w:pPr>
        <w:pStyle w:val="Voettekst"/>
      </w:pPr>
      <w:r>
        <w:t>Nog over schrijven</w:t>
      </w:r>
    </w:p>
    <w:p w14:paraId="07758FAE" w14:textId="6B03635A" w:rsidR="00E76BA2" w:rsidRDefault="00E76BA2">
      <w:r>
        <w:br w:type="page"/>
      </w:r>
    </w:p>
    <w:p w14:paraId="45662B55" w14:textId="70879F9A" w:rsidR="00E76BA2" w:rsidRDefault="00E76BA2" w:rsidP="00E76BA2">
      <w:pPr>
        <w:pStyle w:val="Kop2"/>
      </w:pPr>
      <w:bookmarkStart w:id="71" w:name="_Toc92210420"/>
      <w:r>
        <w:lastRenderedPageBreak/>
        <w:t>9.18. BIJLAGE</w:t>
      </w:r>
      <w:bookmarkEnd w:id="71"/>
    </w:p>
    <w:p w14:paraId="7B993C02" w14:textId="77777777" w:rsidR="00E76BA2" w:rsidRDefault="00E76BA2" w:rsidP="00E76BA2"/>
    <w:p w14:paraId="40A01AA7" w14:textId="59C4DF61" w:rsidR="00E76BA2" w:rsidRPr="00957C2C" w:rsidRDefault="006220CD" w:rsidP="00E76BA2">
      <w:pPr>
        <w:pStyle w:val="Voettekst"/>
      </w:pPr>
      <w:r>
        <w:t>Nog over schrijven</w:t>
      </w:r>
    </w:p>
    <w:p w14:paraId="7C0776D1" w14:textId="592B514F" w:rsidR="00E76BA2" w:rsidRDefault="00E76BA2">
      <w:r>
        <w:br w:type="page"/>
      </w:r>
    </w:p>
    <w:p w14:paraId="0959B0B2" w14:textId="6C2D33C2" w:rsidR="00E76BA2" w:rsidRDefault="00E76BA2" w:rsidP="00E76BA2">
      <w:pPr>
        <w:pStyle w:val="Kop2"/>
      </w:pPr>
      <w:bookmarkStart w:id="72" w:name="_Toc92210421"/>
      <w:r>
        <w:lastRenderedPageBreak/>
        <w:t>9.19. BIJLAGE</w:t>
      </w:r>
      <w:bookmarkEnd w:id="72"/>
    </w:p>
    <w:p w14:paraId="50DC64F8" w14:textId="77777777" w:rsidR="00E76BA2" w:rsidRDefault="00E76BA2" w:rsidP="00E76BA2"/>
    <w:p w14:paraId="321A62CC" w14:textId="3902096A" w:rsidR="00E76BA2" w:rsidRPr="00957C2C" w:rsidRDefault="006220CD" w:rsidP="00E76BA2">
      <w:pPr>
        <w:pStyle w:val="Voettekst"/>
      </w:pPr>
      <w:r>
        <w:t>Nog over schrijven</w:t>
      </w:r>
    </w:p>
    <w:p w14:paraId="6DDB18F7" w14:textId="394D0ABF" w:rsidR="00E76BA2" w:rsidRDefault="00E76BA2">
      <w:r>
        <w:br w:type="page"/>
      </w:r>
    </w:p>
    <w:p w14:paraId="719A18AB" w14:textId="113E5627" w:rsidR="00E76BA2" w:rsidRDefault="00E76BA2" w:rsidP="00E76BA2">
      <w:pPr>
        <w:pStyle w:val="Kop2"/>
      </w:pPr>
      <w:bookmarkStart w:id="73" w:name="_Toc92210422"/>
      <w:r>
        <w:lastRenderedPageBreak/>
        <w:t>9.20. BIJLAGE</w:t>
      </w:r>
      <w:bookmarkEnd w:id="73"/>
    </w:p>
    <w:p w14:paraId="3FB13E53" w14:textId="77777777" w:rsidR="00E76BA2" w:rsidRDefault="00E76BA2" w:rsidP="00E76BA2"/>
    <w:p w14:paraId="0DB0C6B4" w14:textId="30EA5970" w:rsidR="00E76BA2" w:rsidRPr="00957C2C" w:rsidRDefault="006220CD" w:rsidP="00E76BA2">
      <w:pPr>
        <w:pStyle w:val="Voettekst"/>
      </w:pPr>
      <w:r>
        <w:t>Nog over schrijven</w:t>
      </w:r>
    </w:p>
    <w:p w14:paraId="5BA204AC" w14:textId="51C3A4FB" w:rsidR="00E76BA2" w:rsidRDefault="00E76BA2">
      <w:r>
        <w:br w:type="page"/>
      </w:r>
    </w:p>
    <w:p w14:paraId="7A82E26A" w14:textId="67766209" w:rsidR="00E76BA2" w:rsidRDefault="00E76BA2" w:rsidP="00E76BA2">
      <w:pPr>
        <w:pStyle w:val="Kop2"/>
      </w:pPr>
      <w:bookmarkStart w:id="74" w:name="_Toc92210423"/>
      <w:r>
        <w:lastRenderedPageBreak/>
        <w:t xml:space="preserve">9.21. </w:t>
      </w:r>
      <w:r w:rsidR="00B2585F">
        <w:t>Enquête SLB – De Zeven Pedagogische Beloftes</w:t>
      </w:r>
      <w:bookmarkEnd w:id="74"/>
    </w:p>
    <w:p w14:paraId="0FC0023E" w14:textId="439BF439" w:rsidR="00B2585F" w:rsidRPr="00CB67C4" w:rsidRDefault="00B2585F" w:rsidP="00B2585F">
      <w:pPr>
        <w:rPr>
          <w:b/>
          <w:bCs/>
          <w:sz w:val="32"/>
          <w:szCs w:val="32"/>
        </w:rPr>
      </w:pPr>
    </w:p>
    <w:p w14:paraId="5422B2E7" w14:textId="77777777" w:rsidR="00B2585F" w:rsidRDefault="00B2585F" w:rsidP="00B2585F"/>
    <w:p w14:paraId="52363277" w14:textId="77777777" w:rsidR="00B2585F" w:rsidRDefault="00B2585F" w:rsidP="00B2585F"/>
    <w:p w14:paraId="043AE450" w14:textId="77777777" w:rsidR="00B2585F" w:rsidRPr="00CB67C4" w:rsidRDefault="00B2585F" w:rsidP="00B2585F">
      <w:pPr>
        <w:rPr>
          <w:rFonts w:ascii="Segoe UI" w:eastAsia="Times New Roman" w:hAnsi="Segoe UI" w:cs="Segoe UI"/>
          <w:color w:val="000000"/>
          <w:sz w:val="21"/>
          <w:szCs w:val="21"/>
          <w:lang w:eastAsia="nl-NL"/>
        </w:rPr>
      </w:pPr>
      <w:r w:rsidRPr="00CB67C4">
        <w:rPr>
          <w:rFonts w:ascii="Segoe UI" w:eastAsia="Times New Roman" w:hAnsi="Segoe UI" w:cs="Segoe UI"/>
          <w:color w:val="000000"/>
          <w:sz w:val="21"/>
          <w:szCs w:val="21"/>
          <w:lang w:eastAsia="nl-NL"/>
        </w:rPr>
        <w:t>Beste student,</w:t>
      </w:r>
    </w:p>
    <w:p w14:paraId="625585CF" w14:textId="71C8AE60" w:rsidR="00B2585F" w:rsidRDefault="00B2585F" w:rsidP="00B2585F">
      <w:pPr>
        <w:rPr>
          <w:rFonts w:ascii="Segoe UI" w:eastAsia="Times New Roman" w:hAnsi="Segoe UI" w:cs="Segoe UI"/>
          <w:color w:val="000000"/>
          <w:sz w:val="21"/>
          <w:szCs w:val="21"/>
          <w:shd w:val="clear" w:color="auto" w:fill="FFFFFF"/>
          <w:lang w:eastAsia="nl-NL"/>
        </w:rPr>
      </w:pPr>
      <w:r w:rsidRPr="00CB67C4">
        <w:rPr>
          <w:rFonts w:ascii="Segoe UI" w:eastAsia="Times New Roman" w:hAnsi="Segoe UI" w:cs="Segoe UI"/>
          <w:color w:val="000000"/>
          <w:sz w:val="21"/>
          <w:szCs w:val="21"/>
          <w:lang w:eastAsia="nl-NL"/>
        </w:rPr>
        <w:br/>
      </w:r>
      <w:r w:rsidRPr="00CB67C4">
        <w:rPr>
          <w:rFonts w:ascii="Segoe UI" w:eastAsia="Times New Roman" w:hAnsi="Segoe UI" w:cs="Segoe UI"/>
          <w:color w:val="000000"/>
          <w:sz w:val="21"/>
          <w:szCs w:val="21"/>
          <w:shd w:val="clear" w:color="auto" w:fill="FFFFFF"/>
          <w:lang w:eastAsia="nl-NL"/>
        </w:rPr>
        <w:t xml:space="preserve">Bij MBO Utrecht hebben we 7 beloftes uitgewerkt die we belangrijk vinden om uit te dragen en zichtbaar te maken als slb'er. Je slb'er kan je hier meer over vertellen. Via deze weg </w:t>
      </w:r>
      <w:r w:rsidR="00BD6744" w:rsidRPr="00CB67C4">
        <w:rPr>
          <w:rFonts w:ascii="Segoe UI" w:eastAsia="Times New Roman" w:hAnsi="Segoe UI" w:cs="Segoe UI"/>
          <w:color w:val="000000"/>
          <w:sz w:val="21"/>
          <w:szCs w:val="21"/>
          <w:shd w:val="clear" w:color="auto" w:fill="FFFFFF"/>
          <w:lang w:eastAsia="nl-NL"/>
        </w:rPr>
        <w:t>word</w:t>
      </w:r>
      <w:r w:rsidRPr="00CB67C4">
        <w:rPr>
          <w:rFonts w:ascii="Segoe UI" w:eastAsia="Times New Roman" w:hAnsi="Segoe UI" w:cs="Segoe UI"/>
          <w:color w:val="000000"/>
          <w:sz w:val="21"/>
          <w:szCs w:val="21"/>
          <w:shd w:val="clear" w:color="auto" w:fill="FFFFFF"/>
          <w:lang w:eastAsia="nl-NL"/>
        </w:rPr>
        <w:t xml:space="preserve"> je gevraagd om je slb'er te beoordelen op deze 7 beloftes.</w:t>
      </w:r>
      <w:r w:rsidRPr="00CB67C4">
        <w:rPr>
          <w:rFonts w:ascii="Segoe UI" w:eastAsia="Times New Roman" w:hAnsi="Segoe UI" w:cs="Segoe UI"/>
          <w:color w:val="000000"/>
          <w:sz w:val="21"/>
          <w:szCs w:val="21"/>
          <w:lang w:eastAsia="nl-NL"/>
        </w:rPr>
        <w:br/>
      </w:r>
      <w:r w:rsidRPr="00CB67C4">
        <w:rPr>
          <w:rFonts w:ascii="Segoe UI" w:eastAsia="Times New Roman" w:hAnsi="Segoe UI" w:cs="Segoe UI"/>
          <w:color w:val="000000"/>
          <w:sz w:val="21"/>
          <w:szCs w:val="21"/>
          <w:lang w:eastAsia="nl-NL"/>
        </w:rPr>
        <w:br/>
      </w:r>
      <w:r w:rsidRPr="00CB67C4">
        <w:rPr>
          <w:rFonts w:ascii="Segoe UI" w:eastAsia="Times New Roman" w:hAnsi="Segoe UI" w:cs="Segoe UI"/>
          <w:color w:val="000000"/>
          <w:sz w:val="21"/>
          <w:szCs w:val="21"/>
          <w:shd w:val="clear" w:color="auto" w:fill="FFFFFF"/>
          <w:lang w:eastAsia="nl-NL"/>
        </w:rPr>
        <w:t>Het invullen van een toelichting is voor elk onderdeel verplicht. op deze manier weet je slb'er wat hij/zij beter kan doen, of wat hij/zij moet blijven doen. </w:t>
      </w:r>
      <w:r w:rsidRPr="00CB67C4">
        <w:rPr>
          <w:rFonts w:ascii="Segoe UI" w:eastAsia="Times New Roman" w:hAnsi="Segoe UI" w:cs="Segoe UI"/>
          <w:color w:val="000000"/>
          <w:sz w:val="21"/>
          <w:szCs w:val="21"/>
          <w:lang w:eastAsia="nl-NL"/>
        </w:rPr>
        <w:br/>
      </w:r>
      <w:r w:rsidRPr="00CB67C4">
        <w:rPr>
          <w:rFonts w:ascii="Segoe UI" w:eastAsia="Times New Roman" w:hAnsi="Segoe UI" w:cs="Segoe UI"/>
          <w:color w:val="000000"/>
          <w:sz w:val="21"/>
          <w:szCs w:val="21"/>
          <w:lang w:eastAsia="nl-NL"/>
        </w:rPr>
        <w:br/>
      </w:r>
      <w:r w:rsidRPr="00CB67C4">
        <w:rPr>
          <w:rFonts w:ascii="Segoe UI" w:eastAsia="Times New Roman" w:hAnsi="Segoe UI" w:cs="Segoe UI"/>
          <w:color w:val="000000"/>
          <w:sz w:val="21"/>
          <w:szCs w:val="21"/>
          <w:shd w:val="clear" w:color="auto" w:fill="FFFFFF"/>
          <w:lang w:eastAsia="nl-NL"/>
        </w:rPr>
        <w:t>De enquête is anoniem.</w:t>
      </w:r>
      <w:r w:rsidRPr="00CB67C4">
        <w:rPr>
          <w:rFonts w:ascii="Segoe UI" w:eastAsia="Times New Roman" w:hAnsi="Segoe UI" w:cs="Segoe UI"/>
          <w:color w:val="000000"/>
          <w:sz w:val="21"/>
          <w:szCs w:val="21"/>
          <w:lang w:eastAsia="nl-NL"/>
        </w:rPr>
        <w:br/>
      </w:r>
      <w:r w:rsidRPr="00CB67C4">
        <w:rPr>
          <w:rFonts w:ascii="Segoe UI" w:eastAsia="Times New Roman" w:hAnsi="Segoe UI" w:cs="Segoe UI"/>
          <w:color w:val="000000"/>
          <w:sz w:val="21"/>
          <w:szCs w:val="21"/>
          <w:lang w:eastAsia="nl-NL"/>
        </w:rPr>
        <w:br/>
      </w:r>
      <w:r w:rsidRPr="00CB67C4">
        <w:rPr>
          <w:rFonts w:ascii="Segoe UI" w:eastAsia="Times New Roman" w:hAnsi="Segoe UI" w:cs="Segoe UI"/>
          <w:color w:val="000000"/>
          <w:sz w:val="21"/>
          <w:szCs w:val="21"/>
          <w:shd w:val="clear" w:color="auto" w:fill="FFFFFF"/>
          <w:lang w:eastAsia="nl-NL"/>
        </w:rPr>
        <w:t>Alvast bedankt voor het invullen.</w:t>
      </w:r>
    </w:p>
    <w:p w14:paraId="05FB519C" w14:textId="77777777" w:rsidR="00B2585F" w:rsidRDefault="00B2585F" w:rsidP="00B2585F">
      <w:pPr>
        <w:rPr>
          <w:rFonts w:ascii="Segoe UI" w:eastAsia="Times New Roman" w:hAnsi="Segoe UI" w:cs="Segoe UI"/>
          <w:color w:val="000000"/>
          <w:sz w:val="21"/>
          <w:szCs w:val="21"/>
          <w:shd w:val="clear" w:color="auto" w:fill="FFFFFF"/>
          <w:lang w:eastAsia="nl-NL"/>
        </w:rPr>
      </w:pPr>
      <w:r>
        <w:rPr>
          <w:rFonts w:ascii="Segoe UI" w:eastAsia="Times New Roman" w:hAnsi="Segoe UI" w:cs="Segoe UI"/>
          <w:color w:val="000000"/>
          <w:sz w:val="21"/>
          <w:szCs w:val="21"/>
          <w:shd w:val="clear" w:color="auto" w:fill="FFFFFF"/>
          <w:lang w:eastAsia="nl-NL"/>
        </w:rPr>
        <w:br w:type="page"/>
      </w:r>
    </w:p>
    <w:tbl>
      <w:tblPr>
        <w:tblStyle w:val="Tabel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B2585F" w14:paraId="7F33F5BD" w14:textId="77777777" w:rsidTr="00AD1BCA">
        <w:tc>
          <w:tcPr>
            <w:tcW w:w="9062" w:type="dxa"/>
            <w:gridSpan w:val="10"/>
            <w:shd w:val="clear" w:color="auto" w:fill="D9E2F3" w:themeFill="accent1" w:themeFillTint="33"/>
          </w:tcPr>
          <w:p w14:paraId="1576875F" w14:textId="77777777" w:rsidR="00B2585F" w:rsidRPr="00CB67C4" w:rsidRDefault="00B2585F" w:rsidP="00AD1BCA">
            <w:pPr>
              <w:rPr>
                <w:b/>
                <w:bCs/>
                <w:sz w:val="24"/>
                <w:szCs w:val="24"/>
              </w:rPr>
            </w:pPr>
            <w:r w:rsidRPr="00CB67C4">
              <w:rPr>
                <w:b/>
                <w:bCs/>
                <w:sz w:val="24"/>
                <w:szCs w:val="24"/>
              </w:rPr>
              <w:lastRenderedPageBreak/>
              <w:t>Mijn slb’er zorgt voor een goede relatie en verbondenheid.</w:t>
            </w:r>
          </w:p>
        </w:tc>
      </w:tr>
      <w:tr w:rsidR="00B2585F" w14:paraId="2273722D" w14:textId="77777777" w:rsidTr="00AD1BCA">
        <w:tc>
          <w:tcPr>
            <w:tcW w:w="9062" w:type="dxa"/>
            <w:gridSpan w:val="10"/>
            <w:shd w:val="clear" w:color="auto" w:fill="D9E2F3" w:themeFill="accent1" w:themeFillTint="33"/>
          </w:tcPr>
          <w:p w14:paraId="076756A3" w14:textId="77777777" w:rsidR="00B2585F" w:rsidRPr="00CB67C4" w:rsidRDefault="00B2585F" w:rsidP="00AD1BCA">
            <w:pPr>
              <w:rPr>
                <w:sz w:val="16"/>
                <w:szCs w:val="16"/>
              </w:rPr>
            </w:pPr>
            <w:r w:rsidRPr="00CB67C4">
              <w:rPr>
                <w:sz w:val="16"/>
                <w:szCs w:val="16"/>
              </w:rPr>
              <w:t>Voorbeelden: je slb’er wil jou leren kennen, geeft het gevoel naar je te luisteren, toont interesse, kent je naam.</w:t>
            </w:r>
          </w:p>
        </w:tc>
      </w:tr>
      <w:tr w:rsidR="00B2585F" w14:paraId="025D2C80" w14:textId="77777777" w:rsidTr="00AD1BCA">
        <w:tc>
          <w:tcPr>
            <w:tcW w:w="906" w:type="dxa"/>
          </w:tcPr>
          <w:p w14:paraId="41EFDC59" w14:textId="77777777" w:rsidR="00B2585F" w:rsidRDefault="00B2585F" w:rsidP="00AD1BCA">
            <w:pPr>
              <w:jc w:val="center"/>
            </w:pPr>
            <w:r>
              <w:t>1</w:t>
            </w:r>
          </w:p>
        </w:tc>
        <w:tc>
          <w:tcPr>
            <w:tcW w:w="906" w:type="dxa"/>
          </w:tcPr>
          <w:p w14:paraId="29E51E6C" w14:textId="77777777" w:rsidR="00B2585F" w:rsidRDefault="00B2585F" w:rsidP="00AD1BCA">
            <w:pPr>
              <w:jc w:val="center"/>
            </w:pPr>
            <w:r>
              <w:t>2</w:t>
            </w:r>
          </w:p>
        </w:tc>
        <w:tc>
          <w:tcPr>
            <w:tcW w:w="906" w:type="dxa"/>
          </w:tcPr>
          <w:p w14:paraId="55CCD1C7" w14:textId="77777777" w:rsidR="00B2585F" w:rsidRDefault="00B2585F" w:rsidP="00AD1BCA">
            <w:pPr>
              <w:jc w:val="center"/>
            </w:pPr>
            <w:r>
              <w:t>3</w:t>
            </w:r>
          </w:p>
        </w:tc>
        <w:tc>
          <w:tcPr>
            <w:tcW w:w="906" w:type="dxa"/>
          </w:tcPr>
          <w:p w14:paraId="2D989024" w14:textId="77777777" w:rsidR="00B2585F" w:rsidRDefault="00B2585F" w:rsidP="00AD1BCA">
            <w:pPr>
              <w:jc w:val="center"/>
            </w:pPr>
            <w:r>
              <w:t>4</w:t>
            </w:r>
          </w:p>
        </w:tc>
        <w:tc>
          <w:tcPr>
            <w:tcW w:w="906" w:type="dxa"/>
          </w:tcPr>
          <w:p w14:paraId="50DE8E8B" w14:textId="77777777" w:rsidR="00B2585F" w:rsidRDefault="00B2585F" w:rsidP="00AD1BCA">
            <w:pPr>
              <w:jc w:val="center"/>
            </w:pPr>
            <w:r>
              <w:t>5</w:t>
            </w:r>
          </w:p>
        </w:tc>
        <w:tc>
          <w:tcPr>
            <w:tcW w:w="906" w:type="dxa"/>
          </w:tcPr>
          <w:p w14:paraId="050F3FB2" w14:textId="77777777" w:rsidR="00B2585F" w:rsidRDefault="00B2585F" w:rsidP="00AD1BCA">
            <w:pPr>
              <w:jc w:val="center"/>
            </w:pPr>
            <w:r>
              <w:t>6</w:t>
            </w:r>
          </w:p>
        </w:tc>
        <w:tc>
          <w:tcPr>
            <w:tcW w:w="906" w:type="dxa"/>
          </w:tcPr>
          <w:p w14:paraId="350B30EF" w14:textId="77777777" w:rsidR="00B2585F" w:rsidRDefault="00B2585F" w:rsidP="00AD1BCA">
            <w:pPr>
              <w:jc w:val="center"/>
            </w:pPr>
            <w:r>
              <w:t>7</w:t>
            </w:r>
          </w:p>
        </w:tc>
        <w:tc>
          <w:tcPr>
            <w:tcW w:w="906" w:type="dxa"/>
          </w:tcPr>
          <w:p w14:paraId="09610D2E" w14:textId="77777777" w:rsidR="00B2585F" w:rsidRDefault="00B2585F" w:rsidP="00AD1BCA">
            <w:pPr>
              <w:jc w:val="center"/>
            </w:pPr>
            <w:r>
              <w:t>8</w:t>
            </w:r>
          </w:p>
        </w:tc>
        <w:tc>
          <w:tcPr>
            <w:tcW w:w="907" w:type="dxa"/>
          </w:tcPr>
          <w:p w14:paraId="6B4354B5" w14:textId="77777777" w:rsidR="00B2585F" w:rsidRDefault="00B2585F" w:rsidP="00AD1BCA">
            <w:pPr>
              <w:jc w:val="center"/>
            </w:pPr>
            <w:r>
              <w:t>9</w:t>
            </w:r>
          </w:p>
        </w:tc>
        <w:tc>
          <w:tcPr>
            <w:tcW w:w="907" w:type="dxa"/>
          </w:tcPr>
          <w:p w14:paraId="11158A09" w14:textId="77777777" w:rsidR="00B2585F" w:rsidRDefault="00B2585F" w:rsidP="00AD1BCA">
            <w:pPr>
              <w:jc w:val="center"/>
            </w:pPr>
            <w:r>
              <w:t>10</w:t>
            </w:r>
          </w:p>
        </w:tc>
      </w:tr>
      <w:tr w:rsidR="00B2585F" w14:paraId="1F84AFCB" w14:textId="77777777" w:rsidTr="00AD1BCA">
        <w:tc>
          <w:tcPr>
            <w:tcW w:w="9062" w:type="dxa"/>
            <w:gridSpan w:val="10"/>
          </w:tcPr>
          <w:p w14:paraId="4B80EAF0" w14:textId="77777777" w:rsidR="00B2585F" w:rsidRDefault="00B2585F" w:rsidP="00AD1BCA"/>
          <w:p w14:paraId="2BC1DB1F" w14:textId="77777777" w:rsidR="00B2585F" w:rsidRDefault="00B2585F" w:rsidP="00AD1BCA">
            <w:r>
              <w:t>Toelichting:</w:t>
            </w:r>
          </w:p>
          <w:p w14:paraId="47000E40" w14:textId="77777777" w:rsidR="00B2585F" w:rsidRDefault="00B2585F" w:rsidP="00AD1BCA"/>
          <w:p w14:paraId="682F8CDB" w14:textId="77777777" w:rsidR="00B2585F" w:rsidRDefault="00B2585F" w:rsidP="00AD1BCA"/>
          <w:p w14:paraId="033BA513" w14:textId="77777777" w:rsidR="00B2585F" w:rsidRDefault="00B2585F" w:rsidP="00AD1BCA"/>
          <w:p w14:paraId="22387284" w14:textId="77777777" w:rsidR="00B2585F" w:rsidRDefault="00B2585F" w:rsidP="00AD1BCA"/>
          <w:p w14:paraId="6A8DF6AA" w14:textId="77777777" w:rsidR="00B2585F" w:rsidRDefault="00B2585F" w:rsidP="00AD1BCA"/>
          <w:p w14:paraId="633CB7E4" w14:textId="77777777" w:rsidR="00B2585F" w:rsidRDefault="00B2585F" w:rsidP="00AD1BCA"/>
          <w:p w14:paraId="2B678164" w14:textId="77777777" w:rsidR="00B2585F" w:rsidRDefault="00B2585F" w:rsidP="00AD1BCA"/>
          <w:p w14:paraId="3CDBB1D2" w14:textId="77777777" w:rsidR="00B2585F" w:rsidRDefault="00B2585F" w:rsidP="00AD1BCA"/>
          <w:p w14:paraId="14BC869B" w14:textId="77777777" w:rsidR="00B2585F" w:rsidRDefault="00B2585F" w:rsidP="00AD1BCA"/>
        </w:tc>
      </w:tr>
    </w:tbl>
    <w:p w14:paraId="4058BD29" w14:textId="77777777" w:rsidR="00B2585F" w:rsidRDefault="00B2585F" w:rsidP="00B2585F"/>
    <w:tbl>
      <w:tblPr>
        <w:tblStyle w:val="Tabel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B2585F" w:rsidRPr="00CB67C4" w14:paraId="50BBF4AA" w14:textId="77777777" w:rsidTr="00AD1BCA">
        <w:tc>
          <w:tcPr>
            <w:tcW w:w="9062" w:type="dxa"/>
            <w:gridSpan w:val="10"/>
            <w:shd w:val="clear" w:color="auto" w:fill="D9E2F3" w:themeFill="accent1" w:themeFillTint="33"/>
          </w:tcPr>
          <w:p w14:paraId="275DB380" w14:textId="77777777" w:rsidR="00B2585F" w:rsidRPr="00CB67C4" w:rsidRDefault="00B2585F" w:rsidP="00AD1BCA">
            <w:pPr>
              <w:rPr>
                <w:b/>
                <w:bCs/>
                <w:sz w:val="24"/>
                <w:szCs w:val="24"/>
              </w:rPr>
            </w:pPr>
            <w:r>
              <w:rPr>
                <w:b/>
                <w:bCs/>
                <w:sz w:val="24"/>
                <w:szCs w:val="24"/>
              </w:rPr>
              <w:t>Mijn slb’er gelooft in mij.</w:t>
            </w:r>
          </w:p>
        </w:tc>
      </w:tr>
      <w:tr w:rsidR="00B2585F" w:rsidRPr="00CB67C4" w14:paraId="5BCD921B" w14:textId="77777777" w:rsidTr="00AD1BCA">
        <w:tc>
          <w:tcPr>
            <w:tcW w:w="9062" w:type="dxa"/>
            <w:gridSpan w:val="10"/>
            <w:shd w:val="clear" w:color="auto" w:fill="D9E2F3" w:themeFill="accent1" w:themeFillTint="33"/>
          </w:tcPr>
          <w:p w14:paraId="55A5FC51" w14:textId="77777777" w:rsidR="00B2585F" w:rsidRPr="00CB67C4" w:rsidRDefault="00B2585F" w:rsidP="00AD1BCA">
            <w:pPr>
              <w:rPr>
                <w:sz w:val="16"/>
                <w:szCs w:val="16"/>
              </w:rPr>
            </w:pPr>
            <w:r>
              <w:rPr>
                <w:sz w:val="16"/>
                <w:szCs w:val="16"/>
              </w:rPr>
              <w:t xml:space="preserve">Voorbeelden: je slb’er helpt je met tegenslagen omgaan, gaat uit van het goede bij jou, is complimenteus, je mag fouten maken. </w:t>
            </w:r>
          </w:p>
        </w:tc>
      </w:tr>
      <w:tr w:rsidR="00B2585F" w14:paraId="5340E415" w14:textId="77777777" w:rsidTr="00AD1BCA">
        <w:tc>
          <w:tcPr>
            <w:tcW w:w="906" w:type="dxa"/>
          </w:tcPr>
          <w:p w14:paraId="786AF81D" w14:textId="77777777" w:rsidR="00B2585F" w:rsidRDefault="00B2585F" w:rsidP="00AD1BCA">
            <w:pPr>
              <w:jc w:val="center"/>
            </w:pPr>
            <w:r>
              <w:t>1</w:t>
            </w:r>
          </w:p>
        </w:tc>
        <w:tc>
          <w:tcPr>
            <w:tcW w:w="906" w:type="dxa"/>
          </w:tcPr>
          <w:p w14:paraId="3ABD565D" w14:textId="77777777" w:rsidR="00B2585F" w:rsidRDefault="00B2585F" w:rsidP="00AD1BCA">
            <w:pPr>
              <w:jc w:val="center"/>
            </w:pPr>
            <w:r>
              <w:t>2</w:t>
            </w:r>
          </w:p>
        </w:tc>
        <w:tc>
          <w:tcPr>
            <w:tcW w:w="906" w:type="dxa"/>
          </w:tcPr>
          <w:p w14:paraId="0CA701EF" w14:textId="77777777" w:rsidR="00B2585F" w:rsidRDefault="00B2585F" w:rsidP="00AD1BCA">
            <w:pPr>
              <w:jc w:val="center"/>
            </w:pPr>
            <w:r>
              <w:t>3</w:t>
            </w:r>
          </w:p>
        </w:tc>
        <w:tc>
          <w:tcPr>
            <w:tcW w:w="906" w:type="dxa"/>
          </w:tcPr>
          <w:p w14:paraId="7E01E09F" w14:textId="77777777" w:rsidR="00B2585F" w:rsidRDefault="00B2585F" w:rsidP="00AD1BCA">
            <w:pPr>
              <w:jc w:val="center"/>
            </w:pPr>
            <w:r>
              <w:t>4</w:t>
            </w:r>
          </w:p>
        </w:tc>
        <w:tc>
          <w:tcPr>
            <w:tcW w:w="906" w:type="dxa"/>
          </w:tcPr>
          <w:p w14:paraId="291339CF" w14:textId="77777777" w:rsidR="00B2585F" w:rsidRDefault="00B2585F" w:rsidP="00AD1BCA">
            <w:pPr>
              <w:jc w:val="center"/>
            </w:pPr>
            <w:r>
              <w:t>5</w:t>
            </w:r>
          </w:p>
        </w:tc>
        <w:tc>
          <w:tcPr>
            <w:tcW w:w="906" w:type="dxa"/>
          </w:tcPr>
          <w:p w14:paraId="619D9263" w14:textId="77777777" w:rsidR="00B2585F" w:rsidRDefault="00B2585F" w:rsidP="00AD1BCA">
            <w:pPr>
              <w:jc w:val="center"/>
            </w:pPr>
            <w:r>
              <w:t>6</w:t>
            </w:r>
          </w:p>
        </w:tc>
        <w:tc>
          <w:tcPr>
            <w:tcW w:w="906" w:type="dxa"/>
          </w:tcPr>
          <w:p w14:paraId="7505D826" w14:textId="77777777" w:rsidR="00B2585F" w:rsidRDefault="00B2585F" w:rsidP="00AD1BCA">
            <w:pPr>
              <w:jc w:val="center"/>
            </w:pPr>
            <w:r>
              <w:t>7</w:t>
            </w:r>
          </w:p>
        </w:tc>
        <w:tc>
          <w:tcPr>
            <w:tcW w:w="906" w:type="dxa"/>
          </w:tcPr>
          <w:p w14:paraId="7C421121" w14:textId="77777777" w:rsidR="00B2585F" w:rsidRDefault="00B2585F" w:rsidP="00AD1BCA">
            <w:pPr>
              <w:jc w:val="center"/>
            </w:pPr>
            <w:r>
              <w:t>8</w:t>
            </w:r>
          </w:p>
        </w:tc>
        <w:tc>
          <w:tcPr>
            <w:tcW w:w="907" w:type="dxa"/>
          </w:tcPr>
          <w:p w14:paraId="0D980B6A" w14:textId="77777777" w:rsidR="00B2585F" w:rsidRDefault="00B2585F" w:rsidP="00AD1BCA">
            <w:pPr>
              <w:jc w:val="center"/>
            </w:pPr>
            <w:r>
              <w:t>9</w:t>
            </w:r>
          </w:p>
        </w:tc>
        <w:tc>
          <w:tcPr>
            <w:tcW w:w="907" w:type="dxa"/>
          </w:tcPr>
          <w:p w14:paraId="1CFA8EB1" w14:textId="77777777" w:rsidR="00B2585F" w:rsidRDefault="00B2585F" w:rsidP="00AD1BCA">
            <w:pPr>
              <w:jc w:val="center"/>
            </w:pPr>
            <w:r>
              <w:t>10</w:t>
            </w:r>
          </w:p>
        </w:tc>
      </w:tr>
      <w:tr w:rsidR="00B2585F" w14:paraId="5F63522A" w14:textId="77777777" w:rsidTr="00AD1BCA">
        <w:tc>
          <w:tcPr>
            <w:tcW w:w="9062" w:type="dxa"/>
            <w:gridSpan w:val="10"/>
          </w:tcPr>
          <w:p w14:paraId="7B7AD3EA" w14:textId="77777777" w:rsidR="00B2585F" w:rsidRDefault="00B2585F" w:rsidP="00AD1BCA"/>
          <w:p w14:paraId="3220B37E" w14:textId="77777777" w:rsidR="00B2585F" w:rsidRDefault="00B2585F" w:rsidP="00AD1BCA">
            <w:r>
              <w:t>Toelichting:</w:t>
            </w:r>
          </w:p>
          <w:p w14:paraId="2B92A970" w14:textId="77777777" w:rsidR="00B2585F" w:rsidRDefault="00B2585F" w:rsidP="00AD1BCA"/>
          <w:p w14:paraId="347AFE29" w14:textId="77777777" w:rsidR="00B2585F" w:rsidRDefault="00B2585F" w:rsidP="00AD1BCA"/>
          <w:p w14:paraId="6D7547E1" w14:textId="77777777" w:rsidR="00B2585F" w:rsidRDefault="00B2585F" w:rsidP="00AD1BCA"/>
          <w:p w14:paraId="47536C89" w14:textId="77777777" w:rsidR="00B2585F" w:rsidRDefault="00B2585F" w:rsidP="00AD1BCA"/>
          <w:p w14:paraId="6677AFE4" w14:textId="77777777" w:rsidR="00B2585F" w:rsidRDefault="00B2585F" w:rsidP="00AD1BCA"/>
          <w:p w14:paraId="18A39BCA" w14:textId="77777777" w:rsidR="00B2585F" w:rsidRDefault="00B2585F" w:rsidP="00AD1BCA"/>
          <w:p w14:paraId="579C65AE" w14:textId="77777777" w:rsidR="00B2585F" w:rsidRDefault="00B2585F" w:rsidP="00AD1BCA"/>
          <w:p w14:paraId="25F5A120" w14:textId="77777777" w:rsidR="00B2585F" w:rsidRDefault="00B2585F" w:rsidP="00AD1BCA"/>
          <w:p w14:paraId="4F573399" w14:textId="77777777" w:rsidR="00B2585F" w:rsidRDefault="00B2585F" w:rsidP="00AD1BCA"/>
        </w:tc>
      </w:tr>
    </w:tbl>
    <w:p w14:paraId="00541072" w14:textId="77777777" w:rsidR="00B2585F" w:rsidRDefault="00B2585F" w:rsidP="00B2585F"/>
    <w:tbl>
      <w:tblPr>
        <w:tblStyle w:val="Tabel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B2585F" w:rsidRPr="00CB67C4" w14:paraId="204DCDDA" w14:textId="77777777" w:rsidTr="00AD1BCA">
        <w:tc>
          <w:tcPr>
            <w:tcW w:w="9062" w:type="dxa"/>
            <w:gridSpan w:val="10"/>
            <w:shd w:val="clear" w:color="auto" w:fill="D9E2F3" w:themeFill="accent1" w:themeFillTint="33"/>
          </w:tcPr>
          <w:p w14:paraId="34078A34" w14:textId="77777777" w:rsidR="00B2585F" w:rsidRPr="00CB67C4" w:rsidRDefault="00B2585F" w:rsidP="00AD1BCA">
            <w:pPr>
              <w:rPr>
                <w:b/>
                <w:bCs/>
                <w:sz w:val="24"/>
                <w:szCs w:val="24"/>
              </w:rPr>
            </w:pPr>
            <w:r>
              <w:rPr>
                <w:b/>
                <w:bCs/>
                <w:sz w:val="24"/>
                <w:szCs w:val="24"/>
              </w:rPr>
              <w:t xml:space="preserve">Mijn slb’er daagt me uit. </w:t>
            </w:r>
          </w:p>
        </w:tc>
      </w:tr>
      <w:tr w:rsidR="00B2585F" w:rsidRPr="00CB67C4" w14:paraId="796BD77A" w14:textId="77777777" w:rsidTr="00AD1BCA">
        <w:tc>
          <w:tcPr>
            <w:tcW w:w="9062" w:type="dxa"/>
            <w:gridSpan w:val="10"/>
            <w:shd w:val="clear" w:color="auto" w:fill="D9E2F3" w:themeFill="accent1" w:themeFillTint="33"/>
          </w:tcPr>
          <w:p w14:paraId="63DEE7B4" w14:textId="77777777" w:rsidR="00B2585F" w:rsidRPr="00CB67C4" w:rsidRDefault="00B2585F" w:rsidP="00AD1BCA">
            <w:pPr>
              <w:rPr>
                <w:sz w:val="16"/>
                <w:szCs w:val="16"/>
              </w:rPr>
            </w:pPr>
            <w:r>
              <w:rPr>
                <w:sz w:val="16"/>
                <w:szCs w:val="16"/>
              </w:rPr>
              <w:t>Voorbeelden: je slb’er gaat confrontaties niet uit de weg, denkt mee in hoe je jezelf kan blijven uitdagen.</w:t>
            </w:r>
          </w:p>
        </w:tc>
      </w:tr>
      <w:tr w:rsidR="00B2585F" w14:paraId="16964CA4" w14:textId="77777777" w:rsidTr="00AD1BCA">
        <w:tc>
          <w:tcPr>
            <w:tcW w:w="906" w:type="dxa"/>
          </w:tcPr>
          <w:p w14:paraId="39366386" w14:textId="77777777" w:rsidR="00B2585F" w:rsidRDefault="00B2585F" w:rsidP="00AD1BCA">
            <w:pPr>
              <w:jc w:val="center"/>
            </w:pPr>
            <w:r>
              <w:t>1</w:t>
            </w:r>
          </w:p>
        </w:tc>
        <w:tc>
          <w:tcPr>
            <w:tcW w:w="906" w:type="dxa"/>
          </w:tcPr>
          <w:p w14:paraId="7694DD6C" w14:textId="77777777" w:rsidR="00B2585F" w:rsidRDefault="00B2585F" w:rsidP="00AD1BCA">
            <w:pPr>
              <w:jc w:val="center"/>
            </w:pPr>
            <w:r>
              <w:t>2</w:t>
            </w:r>
          </w:p>
        </w:tc>
        <w:tc>
          <w:tcPr>
            <w:tcW w:w="906" w:type="dxa"/>
          </w:tcPr>
          <w:p w14:paraId="47FF7EF5" w14:textId="77777777" w:rsidR="00B2585F" w:rsidRDefault="00B2585F" w:rsidP="00AD1BCA">
            <w:pPr>
              <w:jc w:val="center"/>
            </w:pPr>
            <w:r>
              <w:t>3</w:t>
            </w:r>
          </w:p>
        </w:tc>
        <w:tc>
          <w:tcPr>
            <w:tcW w:w="906" w:type="dxa"/>
          </w:tcPr>
          <w:p w14:paraId="2FB64742" w14:textId="77777777" w:rsidR="00B2585F" w:rsidRDefault="00B2585F" w:rsidP="00AD1BCA">
            <w:pPr>
              <w:jc w:val="center"/>
            </w:pPr>
            <w:r>
              <w:t>4</w:t>
            </w:r>
          </w:p>
        </w:tc>
        <w:tc>
          <w:tcPr>
            <w:tcW w:w="906" w:type="dxa"/>
          </w:tcPr>
          <w:p w14:paraId="7ED88909" w14:textId="77777777" w:rsidR="00B2585F" w:rsidRDefault="00B2585F" w:rsidP="00AD1BCA">
            <w:pPr>
              <w:jc w:val="center"/>
            </w:pPr>
            <w:r>
              <w:t>5</w:t>
            </w:r>
          </w:p>
        </w:tc>
        <w:tc>
          <w:tcPr>
            <w:tcW w:w="906" w:type="dxa"/>
          </w:tcPr>
          <w:p w14:paraId="540E2B35" w14:textId="77777777" w:rsidR="00B2585F" w:rsidRDefault="00B2585F" w:rsidP="00AD1BCA">
            <w:pPr>
              <w:jc w:val="center"/>
            </w:pPr>
            <w:r>
              <w:t>6</w:t>
            </w:r>
          </w:p>
        </w:tc>
        <w:tc>
          <w:tcPr>
            <w:tcW w:w="906" w:type="dxa"/>
          </w:tcPr>
          <w:p w14:paraId="3E9C83B8" w14:textId="77777777" w:rsidR="00B2585F" w:rsidRDefault="00B2585F" w:rsidP="00AD1BCA">
            <w:pPr>
              <w:jc w:val="center"/>
            </w:pPr>
            <w:r>
              <w:t>7</w:t>
            </w:r>
          </w:p>
        </w:tc>
        <w:tc>
          <w:tcPr>
            <w:tcW w:w="906" w:type="dxa"/>
          </w:tcPr>
          <w:p w14:paraId="1576002A" w14:textId="77777777" w:rsidR="00B2585F" w:rsidRDefault="00B2585F" w:rsidP="00AD1BCA">
            <w:pPr>
              <w:jc w:val="center"/>
            </w:pPr>
            <w:r>
              <w:t>8</w:t>
            </w:r>
          </w:p>
        </w:tc>
        <w:tc>
          <w:tcPr>
            <w:tcW w:w="907" w:type="dxa"/>
          </w:tcPr>
          <w:p w14:paraId="6AF10852" w14:textId="77777777" w:rsidR="00B2585F" w:rsidRDefault="00B2585F" w:rsidP="00AD1BCA">
            <w:pPr>
              <w:jc w:val="center"/>
            </w:pPr>
            <w:r>
              <w:t>9</w:t>
            </w:r>
          </w:p>
        </w:tc>
        <w:tc>
          <w:tcPr>
            <w:tcW w:w="907" w:type="dxa"/>
          </w:tcPr>
          <w:p w14:paraId="3BD9336A" w14:textId="77777777" w:rsidR="00B2585F" w:rsidRDefault="00B2585F" w:rsidP="00AD1BCA">
            <w:pPr>
              <w:jc w:val="center"/>
            </w:pPr>
            <w:r>
              <w:t>10</w:t>
            </w:r>
          </w:p>
        </w:tc>
      </w:tr>
      <w:tr w:rsidR="00B2585F" w14:paraId="603AE8A9" w14:textId="77777777" w:rsidTr="00AD1BCA">
        <w:tc>
          <w:tcPr>
            <w:tcW w:w="9062" w:type="dxa"/>
            <w:gridSpan w:val="10"/>
          </w:tcPr>
          <w:p w14:paraId="1F06EEF8" w14:textId="77777777" w:rsidR="00B2585F" w:rsidRDefault="00B2585F" w:rsidP="00AD1BCA"/>
          <w:p w14:paraId="680A6D31" w14:textId="77777777" w:rsidR="00B2585F" w:rsidRDefault="00B2585F" w:rsidP="00AD1BCA">
            <w:r>
              <w:t>Toelichting:</w:t>
            </w:r>
          </w:p>
          <w:p w14:paraId="730BED7B" w14:textId="77777777" w:rsidR="00B2585F" w:rsidRDefault="00B2585F" w:rsidP="00AD1BCA"/>
          <w:p w14:paraId="2BA26B1D" w14:textId="77777777" w:rsidR="00B2585F" w:rsidRDefault="00B2585F" w:rsidP="00AD1BCA"/>
          <w:p w14:paraId="10F412E0" w14:textId="77777777" w:rsidR="00B2585F" w:rsidRDefault="00B2585F" w:rsidP="00AD1BCA"/>
          <w:p w14:paraId="7E84DEF5" w14:textId="77777777" w:rsidR="00B2585F" w:rsidRDefault="00B2585F" w:rsidP="00AD1BCA"/>
          <w:p w14:paraId="4A6A5710" w14:textId="77777777" w:rsidR="00B2585F" w:rsidRDefault="00B2585F" w:rsidP="00AD1BCA"/>
          <w:p w14:paraId="6C9AD69A" w14:textId="77777777" w:rsidR="00B2585F" w:rsidRDefault="00B2585F" w:rsidP="00AD1BCA"/>
          <w:p w14:paraId="0B27D154" w14:textId="77777777" w:rsidR="00B2585F" w:rsidRDefault="00B2585F" w:rsidP="00AD1BCA"/>
          <w:p w14:paraId="11962EE7" w14:textId="77777777" w:rsidR="00B2585F" w:rsidRDefault="00B2585F" w:rsidP="00AD1BCA"/>
          <w:p w14:paraId="032C941E" w14:textId="77777777" w:rsidR="00B2585F" w:rsidRDefault="00B2585F" w:rsidP="00AD1BCA"/>
        </w:tc>
      </w:tr>
    </w:tbl>
    <w:p w14:paraId="4EFC8A37" w14:textId="77777777" w:rsidR="00B2585F" w:rsidRDefault="00B2585F" w:rsidP="00B2585F"/>
    <w:p w14:paraId="494F4343" w14:textId="77777777" w:rsidR="00B2585F" w:rsidRDefault="00B2585F" w:rsidP="00B2585F">
      <w:r>
        <w:br w:type="page"/>
      </w:r>
    </w:p>
    <w:tbl>
      <w:tblPr>
        <w:tblStyle w:val="Tabel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B2585F" w:rsidRPr="00CB67C4" w14:paraId="670F1AFA" w14:textId="77777777" w:rsidTr="00AD1BCA">
        <w:tc>
          <w:tcPr>
            <w:tcW w:w="9062" w:type="dxa"/>
            <w:gridSpan w:val="10"/>
            <w:shd w:val="clear" w:color="auto" w:fill="D9E2F3" w:themeFill="accent1" w:themeFillTint="33"/>
          </w:tcPr>
          <w:p w14:paraId="00D42EAC" w14:textId="77777777" w:rsidR="00B2585F" w:rsidRPr="00CB67C4" w:rsidRDefault="00B2585F" w:rsidP="00AD1BCA">
            <w:pPr>
              <w:rPr>
                <w:b/>
                <w:bCs/>
                <w:sz w:val="24"/>
                <w:szCs w:val="24"/>
              </w:rPr>
            </w:pPr>
            <w:r>
              <w:rPr>
                <w:b/>
                <w:bCs/>
                <w:sz w:val="24"/>
                <w:szCs w:val="24"/>
              </w:rPr>
              <w:lastRenderedPageBreak/>
              <w:t>Mijn slb’er leert samen met mij.</w:t>
            </w:r>
          </w:p>
        </w:tc>
      </w:tr>
      <w:tr w:rsidR="00B2585F" w:rsidRPr="00CB67C4" w14:paraId="70B00D19" w14:textId="77777777" w:rsidTr="00AD1BCA">
        <w:tc>
          <w:tcPr>
            <w:tcW w:w="9062" w:type="dxa"/>
            <w:gridSpan w:val="10"/>
            <w:shd w:val="clear" w:color="auto" w:fill="D9E2F3" w:themeFill="accent1" w:themeFillTint="33"/>
          </w:tcPr>
          <w:p w14:paraId="498AE640" w14:textId="77777777" w:rsidR="00B2585F" w:rsidRPr="00CB67C4" w:rsidRDefault="00B2585F" w:rsidP="00AD1BCA">
            <w:pPr>
              <w:rPr>
                <w:sz w:val="16"/>
                <w:szCs w:val="16"/>
              </w:rPr>
            </w:pPr>
            <w:r>
              <w:rPr>
                <w:sz w:val="16"/>
                <w:szCs w:val="16"/>
              </w:rPr>
              <w:t>Voorbeelden: je slb’er vraagt regelmatig feedback, deelt eigen ervaringen, geeft jou feedback</w:t>
            </w:r>
          </w:p>
        </w:tc>
      </w:tr>
      <w:tr w:rsidR="00B2585F" w14:paraId="5A9AE97A" w14:textId="77777777" w:rsidTr="00AD1BCA">
        <w:tc>
          <w:tcPr>
            <w:tcW w:w="906" w:type="dxa"/>
          </w:tcPr>
          <w:p w14:paraId="2CF36ED8" w14:textId="77777777" w:rsidR="00B2585F" w:rsidRDefault="00B2585F" w:rsidP="00AD1BCA">
            <w:pPr>
              <w:jc w:val="center"/>
            </w:pPr>
            <w:r>
              <w:t>1</w:t>
            </w:r>
          </w:p>
        </w:tc>
        <w:tc>
          <w:tcPr>
            <w:tcW w:w="906" w:type="dxa"/>
          </w:tcPr>
          <w:p w14:paraId="11F02A91" w14:textId="77777777" w:rsidR="00B2585F" w:rsidRDefault="00B2585F" w:rsidP="00AD1BCA">
            <w:pPr>
              <w:jc w:val="center"/>
            </w:pPr>
            <w:r>
              <w:t>2</w:t>
            </w:r>
          </w:p>
        </w:tc>
        <w:tc>
          <w:tcPr>
            <w:tcW w:w="906" w:type="dxa"/>
          </w:tcPr>
          <w:p w14:paraId="459DA4D6" w14:textId="77777777" w:rsidR="00B2585F" w:rsidRDefault="00B2585F" w:rsidP="00AD1BCA">
            <w:pPr>
              <w:jc w:val="center"/>
            </w:pPr>
            <w:r>
              <w:t>3</w:t>
            </w:r>
          </w:p>
        </w:tc>
        <w:tc>
          <w:tcPr>
            <w:tcW w:w="906" w:type="dxa"/>
          </w:tcPr>
          <w:p w14:paraId="4BC98D5E" w14:textId="77777777" w:rsidR="00B2585F" w:rsidRDefault="00B2585F" w:rsidP="00AD1BCA">
            <w:pPr>
              <w:jc w:val="center"/>
            </w:pPr>
            <w:r>
              <w:t>4</w:t>
            </w:r>
          </w:p>
        </w:tc>
        <w:tc>
          <w:tcPr>
            <w:tcW w:w="906" w:type="dxa"/>
          </w:tcPr>
          <w:p w14:paraId="0E413102" w14:textId="77777777" w:rsidR="00B2585F" w:rsidRDefault="00B2585F" w:rsidP="00AD1BCA">
            <w:pPr>
              <w:jc w:val="center"/>
            </w:pPr>
            <w:r>
              <w:t>5</w:t>
            </w:r>
          </w:p>
        </w:tc>
        <w:tc>
          <w:tcPr>
            <w:tcW w:w="906" w:type="dxa"/>
          </w:tcPr>
          <w:p w14:paraId="7601D5BE" w14:textId="77777777" w:rsidR="00B2585F" w:rsidRDefault="00B2585F" w:rsidP="00AD1BCA">
            <w:pPr>
              <w:jc w:val="center"/>
            </w:pPr>
            <w:r>
              <w:t>6</w:t>
            </w:r>
          </w:p>
        </w:tc>
        <w:tc>
          <w:tcPr>
            <w:tcW w:w="906" w:type="dxa"/>
          </w:tcPr>
          <w:p w14:paraId="3F71C6D2" w14:textId="77777777" w:rsidR="00B2585F" w:rsidRDefault="00B2585F" w:rsidP="00AD1BCA">
            <w:pPr>
              <w:jc w:val="center"/>
            </w:pPr>
            <w:r>
              <w:t>7</w:t>
            </w:r>
          </w:p>
        </w:tc>
        <w:tc>
          <w:tcPr>
            <w:tcW w:w="906" w:type="dxa"/>
          </w:tcPr>
          <w:p w14:paraId="0AE5363E" w14:textId="77777777" w:rsidR="00B2585F" w:rsidRDefault="00B2585F" w:rsidP="00AD1BCA">
            <w:pPr>
              <w:jc w:val="center"/>
            </w:pPr>
            <w:r>
              <w:t>8</w:t>
            </w:r>
          </w:p>
        </w:tc>
        <w:tc>
          <w:tcPr>
            <w:tcW w:w="907" w:type="dxa"/>
          </w:tcPr>
          <w:p w14:paraId="165E94BC" w14:textId="77777777" w:rsidR="00B2585F" w:rsidRDefault="00B2585F" w:rsidP="00AD1BCA">
            <w:pPr>
              <w:jc w:val="center"/>
            </w:pPr>
            <w:r>
              <w:t>9</w:t>
            </w:r>
          </w:p>
        </w:tc>
        <w:tc>
          <w:tcPr>
            <w:tcW w:w="907" w:type="dxa"/>
          </w:tcPr>
          <w:p w14:paraId="457CAA37" w14:textId="77777777" w:rsidR="00B2585F" w:rsidRDefault="00B2585F" w:rsidP="00AD1BCA">
            <w:pPr>
              <w:jc w:val="center"/>
            </w:pPr>
            <w:r>
              <w:t>10</w:t>
            </w:r>
          </w:p>
        </w:tc>
      </w:tr>
      <w:tr w:rsidR="00B2585F" w14:paraId="5960933A" w14:textId="77777777" w:rsidTr="00AD1BCA">
        <w:tc>
          <w:tcPr>
            <w:tcW w:w="9062" w:type="dxa"/>
            <w:gridSpan w:val="10"/>
          </w:tcPr>
          <w:p w14:paraId="03FBE3F0" w14:textId="77777777" w:rsidR="00B2585F" w:rsidRDefault="00B2585F" w:rsidP="00AD1BCA"/>
          <w:p w14:paraId="71640FE7" w14:textId="77777777" w:rsidR="00B2585F" w:rsidRDefault="00B2585F" w:rsidP="00AD1BCA">
            <w:r>
              <w:t>Toelichting:</w:t>
            </w:r>
          </w:p>
          <w:p w14:paraId="26C30715" w14:textId="77777777" w:rsidR="00B2585F" w:rsidRDefault="00B2585F" w:rsidP="00AD1BCA"/>
          <w:p w14:paraId="22F37557" w14:textId="77777777" w:rsidR="00B2585F" w:rsidRDefault="00B2585F" w:rsidP="00AD1BCA"/>
          <w:p w14:paraId="70E953BC" w14:textId="77777777" w:rsidR="00B2585F" w:rsidRDefault="00B2585F" w:rsidP="00AD1BCA"/>
          <w:p w14:paraId="423E37ED" w14:textId="77777777" w:rsidR="00B2585F" w:rsidRDefault="00B2585F" w:rsidP="00AD1BCA"/>
          <w:p w14:paraId="67F456D6" w14:textId="77777777" w:rsidR="00B2585F" w:rsidRDefault="00B2585F" w:rsidP="00AD1BCA"/>
          <w:p w14:paraId="23B4447C" w14:textId="77777777" w:rsidR="00B2585F" w:rsidRDefault="00B2585F" w:rsidP="00AD1BCA"/>
          <w:p w14:paraId="55B3FC5F" w14:textId="77777777" w:rsidR="00B2585F" w:rsidRDefault="00B2585F" w:rsidP="00AD1BCA"/>
          <w:p w14:paraId="74E5B29B" w14:textId="77777777" w:rsidR="00B2585F" w:rsidRDefault="00B2585F" w:rsidP="00AD1BCA"/>
          <w:p w14:paraId="03D339E4" w14:textId="77777777" w:rsidR="00B2585F" w:rsidRDefault="00B2585F" w:rsidP="00AD1BCA"/>
        </w:tc>
      </w:tr>
    </w:tbl>
    <w:p w14:paraId="68FD0923" w14:textId="77777777" w:rsidR="00B2585F" w:rsidRDefault="00B2585F" w:rsidP="00B2585F"/>
    <w:tbl>
      <w:tblPr>
        <w:tblStyle w:val="Tabel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B2585F" w:rsidRPr="00CB67C4" w14:paraId="1622BBEC" w14:textId="77777777" w:rsidTr="00AD1BCA">
        <w:tc>
          <w:tcPr>
            <w:tcW w:w="9062" w:type="dxa"/>
            <w:gridSpan w:val="10"/>
            <w:shd w:val="clear" w:color="auto" w:fill="D9E2F3" w:themeFill="accent1" w:themeFillTint="33"/>
          </w:tcPr>
          <w:p w14:paraId="4E54613A" w14:textId="77777777" w:rsidR="00B2585F" w:rsidRPr="00CB67C4" w:rsidRDefault="00B2585F" w:rsidP="00AD1BCA">
            <w:pPr>
              <w:rPr>
                <w:b/>
                <w:bCs/>
                <w:sz w:val="24"/>
                <w:szCs w:val="24"/>
              </w:rPr>
            </w:pPr>
            <w:r>
              <w:rPr>
                <w:b/>
                <w:bCs/>
                <w:sz w:val="24"/>
                <w:szCs w:val="24"/>
              </w:rPr>
              <w:t>Mijn slb’er zorgt dat iedereen erbij hoort.</w:t>
            </w:r>
          </w:p>
        </w:tc>
      </w:tr>
      <w:tr w:rsidR="00B2585F" w:rsidRPr="00CB67C4" w14:paraId="2C8F5950" w14:textId="77777777" w:rsidTr="00AD1BCA">
        <w:tc>
          <w:tcPr>
            <w:tcW w:w="9062" w:type="dxa"/>
            <w:gridSpan w:val="10"/>
            <w:shd w:val="clear" w:color="auto" w:fill="D9E2F3" w:themeFill="accent1" w:themeFillTint="33"/>
          </w:tcPr>
          <w:p w14:paraId="4D901C02" w14:textId="77777777" w:rsidR="00B2585F" w:rsidRPr="00CB67C4" w:rsidRDefault="00B2585F" w:rsidP="00AD1BCA">
            <w:pPr>
              <w:rPr>
                <w:sz w:val="16"/>
                <w:szCs w:val="16"/>
              </w:rPr>
            </w:pPr>
            <w:r>
              <w:rPr>
                <w:sz w:val="16"/>
                <w:szCs w:val="16"/>
              </w:rPr>
              <w:t>Voorbeelden: je slb’er organiseert activiteiten voor groepsvorming, accepteert verschillen, accepteert geen discriminatie/pestgedrag.</w:t>
            </w:r>
          </w:p>
        </w:tc>
      </w:tr>
      <w:tr w:rsidR="00B2585F" w14:paraId="72E08BDC" w14:textId="77777777" w:rsidTr="00AD1BCA">
        <w:tc>
          <w:tcPr>
            <w:tcW w:w="906" w:type="dxa"/>
          </w:tcPr>
          <w:p w14:paraId="12620AB6" w14:textId="77777777" w:rsidR="00B2585F" w:rsidRDefault="00B2585F" w:rsidP="00AD1BCA">
            <w:pPr>
              <w:jc w:val="center"/>
            </w:pPr>
            <w:r>
              <w:t>1</w:t>
            </w:r>
          </w:p>
        </w:tc>
        <w:tc>
          <w:tcPr>
            <w:tcW w:w="906" w:type="dxa"/>
          </w:tcPr>
          <w:p w14:paraId="5641A7E1" w14:textId="77777777" w:rsidR="00B2585F" w:rsidRDefault="00B2585F" w:rsidP="00AD1BCA">
            <w:pPr>
              <w:jc w:val="center"/>
            </w:pPr>
            <w:r>
              <w:t>2</w:t>
            </w:r>
          </w:p>
        </w:tc>
        <w:tc>
          <w:tcPr>
            <w:tcW w:w="906" w:type="dxa"/>
          </w:tcPr>
          <w:p w14:paraId="2FD252AF" w14:textId="77777777" w:rsidR="00B2585F" w:rsidRDefault="00B2585F" w:rsidP="00AD1BCA">
            <w:pPr>
              <w:jc w:val="center"/>
            </w:pPr>
            <w:r>
              <w:t>3</w:t>
            </w:r>
          </w:p>
        </w:tc>
        <w:tc>
          <w:tcPr>
            <w:tcW w:w="906" w:type="dxa"/>
          </w:tcPr>
          <w:p w14:paraId="32BAC54A" w14:textId="77777777" w:rsidR="00B2585F" w:rsidRDefault="00B2585F" w:rsidP="00AD1BCA">
            <w:pPr>
              <w:jc w:val="center"/>
            </w:pPr>
            <w:r>
              <w:t>4</w:t>
            </w:r>
          </w:p>
        </w:tc>
        <w:tc>
          <w:tcPr>
            <w:tcW w:w="906" w:type="dxa"/>
          </w:tcPr>
          <w:p w14:paraId="422F66D3" w14:textId="77777777" w:rsidR="00B2585F" w:rsidRDefault="00B2585F" w:rsidP="00AD1BCA">
            <w:pPr>
              <w:jc w:val="center"/>
            </w:pPr>
            <w:r>
              <w:t>5</w:t>
            </w:r>
          </w:p>
        </w:tc>
        <w:tc>
          <w:tcPr>
            <w:tcW w:w="906" w:type="dxa"/>
          </w:tcPr>
          <w:p w14:paraId="2F88764F" w14:textId="77777777" w:rsidR="00B2585F" w:rsidRDefault="00B2585F" w:rsidP="00AD1BCA">
            <w:pPr>
              <w:jc w:val="center"/>
            </w:pPr>
            <w:r>
              <w:t>6</w:t>
            </w:r>
          </w:p>
        </w:tc>
        <w:tc>
          <w:tcPr>
            <w:tcW w:w="906" w:type="dxa"/>
          </w:tcPr>
          <w:p w14:paraId="212F7D62" w14:textId="77777777" w:rsidR="00B2585F" w:rsidRDefault="00B2585F" w:rsidP="00AD1BCA">
            <w:pPr>
              <w:jc w:val="center"/>
            </w:pPr>
            <w:r>
              <w:t>7</w:t>
            </w:r>
          </w:p>
        </w:tc>
        <w:tc>
          <w:tcPr>
            <w:tcW w:w="906" w:type="dxa"/>
          </w:tcPr>
          <w:p w14:paraId="35E9D36C" w14:textId="77777777" w:rsidR="00B2585F" w:rsidRDefault="00B2585F" w:rsidP="00AD1BCA">
            <w:pPr>
              <w:jc w:val="center"/>
            </w:pPr>
            <w:r>
              <w:t>8</w:t>
            </w:r>
          </w:p>
        </w:tc>
        <w:tc>
          <w:tcPr>
            <w:tcW w:w="907" w:type="dxa"/>
          </w:tcPr>
          <w:p w14:paraId="6660A043" w14:textId="77777777" w:rsidR="00B2585F" w:rsidRDefault="00B2585F" w:rsidP="00AD1BCA">
            <w:pPr>
              <w:jc w:val="center"/>
            </w:pPr>
            <w:r>
              <w:t>9</w:t>
            </w:r>
          </w:p>
        </w:tc>
        <w:tc>
          <w:tcPr>
            <w:tcW w:w="907" w:type="dxa"/>
          </w:tcPr>
          <w:p w14:paraId="23F115DD" w14:textId="77777777" w:rsidR="00B2585F" w:rsidRDefault="00B2585F" w:rsidP="00AD1BCA">
            <w:pPr>
              <w:jc w:val="center"/>
            </w:pPr>
            <w:r>
              <w:t>10</w:t>
            </w:r>
          </w:p>
        </w:tc>
      </w:tr>
      <w:tr w:rsidR="00B2585F" w14:paraId="7B26FB3F" w14:textId="77777777" w:rsidTr="00AD1BCA">
        <w:tc>
          <w:tcPr>
            <w:tcW w:w="9062" w:type="dxa"/>
            <w:gridSpan w:val="10"/>
          </w:tcPr>
          <w:p w14:paraId="2B626930" w14:textId="77777777" w:rsidR="00B2585F" w:rsidRDefault="00B2585F" w:rsidP="00AD1BCA"/>
          <w:p w14:paraId="796A306C" w14:textId="77777777" w:rsidR="00B2585F" w:rsidRDefault="00B2585F" w:rsidP="00AD1BCA">
            <w:r>
              <w:t>Toelichting:</w:t>
            </w:r>
          </w:p>
          <w:p w14:paraId="79D0A534" w14:textId="77777777" w:rsidR="00B2585F" w:rsidRDefault="00B2585F" w:rsidP="00AD1BCA"/>
          <w:p w14:paraId="545EB366" w14:textId="77777777" w:rsidR="00B2585F" w:rsidRDefault="00B2585F" w:rsidP="00AD1BCA"/>
          <w:p w14:paraId="50154577" w14:textId="77777777" w:rsidR="00B2585F" w:rsidRDefault="00B2585F" w:rsidP="00AD1BCA"/>
          <w:p w14:paraId="5B16D845" w14:textId="77777777" w:rsidR="00B2585F" w:rsidRDefault="00B2585F" w:rsidP="00AD1BCA"/>
          <w:p w14:paraId="1673BA71" w14:textId="77777777" w:rsidR="00B2585F" w:rsidRDefault="00B2585F" w:rsidP="00AD1BCA"/>
          <w:p w14:paraId="70C43FB0" w14:textId="77777777" w:rsidR="00B2585F" w:rsidRDefault="00B2585F" w:rsidP="00AD1BCA"/>
          <w:p w14:paraId="33CC3D72" w14:textId="77777777" w:rsidR="00B2585F" w:rsidRDefault="00B2585F" w:rsidP="00AD1BCA"/>
          <w:p w14:paraId="3D5E17A7" w14:textId="77777777" w:rsidR="00B2585F" w:rsidRDefault="00B2585F" w:rsidP="00AD1BCA"/>
          <w:p w14:paraId="67E945C8" w14:textId="77777777" w:rsidR="00B2585F" w:rsidRDefault="00B2585F" w:rsidP="00AD1BCA"/>
        </w:tc>
      </w:tr>
    </w:tbl>
    <w:p w14:paraId="218187D0" w14:textId="77777777" w:rsidR="00B2585F" w:rsidRDefault="00B2585F" w:rsidP="00B2585F"/>
    <w:tbl>
      <w:tblPr>
        <w:tblStyle w:val="Tabel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B2585F" w:rsidRPr="00CB67C4" w14:paraId="2ADA153B" w14:textId="77777777" w:rsidTr="00AD1BCA">
        <w:tc>
          <w:tcPr>
            <w:tcW w:w="9062" w:type="dxa"/>
            <w:gridSpan w:val="10"/>
            <w:shd w:val="clear" w:color="auto" w:fill="D9E2F3" w:themeFill="accent1" w:themeFillTint="33"/>
          </w:tcPr>
          <w:p w14:paraId="01440E02" w14:textId="77777777" w:rsidR="00B2585F" w:rsidRPr="00CB67C4" w:rsidRDefault="00B2585F" w:rsidP="00AD1BCA">
            <w:pPr>
              <w:rPr>
                <w:b/>
                <w:bCs/>
                <w:sz w:val="24"/>
                <w:szCs w:val="24"/>
              </w:rPr>
            </w:pPr>
            <w:r>
              <w:rPr>
                <w:b/>
                <w:bCs/>
                <w:sz w:val="24"/>
                <w:szCs w:val="24"/>
              </w:rPr>
              <w:t>Mijn slb’er haalt het beste uit mezelf.</w:t>
            </w:r>
          </w:p>
        </w:tc>
      </w:tr>
      <w:tr w:rsidR="00B2585F" w:rsidRPr="00CB67C4" w14:paraId="78AD0A9F" w14:textId="77777777" w:rsidTr="00AD1BCA">
        <w:tc>
          <w:tcPr>
            <w:tcW w:w="9062" w:type="dxa"/>
            <w:gridSpan w:val="10"/>
            <w:shd w:val="clear" w:color="auto" w:fill="D9E2F3" w:themeFill="accent1" w:themeFillTint="33"/>
          </w:tcPr>
          <w:p w14:paraId="0B6D3C40" w14:textId="77777777" w:rsidR="00B2585F" w:rsidRPr="00CB67C4" w:rsidRDefault="00B2585F" w:rsidP="00AD1BCA">
            <w:pPr>
              <w:rPr>
                <w:sz w:val="16"/>
                <w:szCs w:val="16"/>
              </w:rPr>
            </w:pPr>
            <w:r>
              <w:rPr>
                <w:sz w:val="16"/>
                <w:szCs w:val="16"/>
              </w:rPr>
              <w:t>Voorbeelden: je slb’er stelt zich coachend op, luistert naar wat je te vertellen hebt, vraagt door, vindt jouw ontwikkeling belangrijk.</w:t>
            </w:r>
          </w:p>
        </w:tc>
      </w:tr>
      <w:tr w:rsidR="00B2585F" w14:paraId="462BA403" w14:textId="77777777" w:rsidTr="00AD1BCA">
        <w:tc>
          <w:tcPr>
            <w:tcW w:w="906" w:type="dxa"/>
          </w:tcPr>
          <w:p w14:paraId="217D7421" w14:textId="77777777" w:rsidR="00B2585F" w:rsidRDefault="00B2585F" w:rsidP="00AD1BCA">
            <w:pPr>
              <w:jc w:val="center"/>
            </w:pPr>
            <w:r>
              <w:t>1</w:t>
            </w:r>
          </w:p>
        </w:tc>
        <w:tc>
          <w:tcPr>
            <w:tcW w:w="906" w:type="dxa"/>
          </w:tcPr>
          <w:p w14:paraId="64DCE9AE" w14:textId="77777777" w:rsidR="00B2585F" w:rsidRDefault="00B2585F" w:rsidP="00AD1BCA">
            <w:pPr>
              <w:jc w:val="center"/>
            </w:pPr>
            <w:r>
              <w:t>2</w:t>
            </w:r>
          </w:p>
        </w:tc>
        <w:tc>
          <w:tcPr>
            <w:tcW w:w="906" w:type="dxa"/>
          </w:tcPr>
          <w:p w14:paraId="09FDB44C" w14:textId="77777777" w:rsidR="00B2585F" w:rsidRDefault="00B2585F" w:rsidP="00AD1BCA">
            <w:pPr>
              <w:jc w:val="center"/>
            </w:pPr>
            <w:r>
              <w:t>3</w:t>
            </w:r>
          </w:p>
        </w:tc>
        <w:tc>
          <w:tcPr>
            <w:tcW w:w="906" w:type="dxa"/>
          </w:tcPr>
          <w:p w14:paraId="64FA734A" w14:textId="77777777" w:rsidR="00B2585F" w:rsidRDefault="00B2585F" w:rsidP="00AD1BCA">
            <w:pPr>
              <w:jc w:val="center"/>
            </w:pPr>
            <w:r>
              <w:t>4</w:t>
            </w:r>
          </w:p>
        </w:tc>
        <w:tc>
          <w:tcPr>
            <w:tcW w:w="906" w:type="dxa"/>
          </w:tcPr>
          <w:p w14:paraId="7725DA1C" w14:textId="77777777" w:rsidR="00B2585F" w:rsidRDefault="00B2585F" w:rsidP="00AD1BCA">
            <w:pPr>
              <w:jc w:val="center"/>
            </w:pPr>
            <w:r>
              <w:t>5</w:t>
            </w:r>
          </w:p>
        </w:tc>
        <w:tc>
          <w:tcPr>
            <w:tcW w:w="906" w:type="dxa"/>
          </w:tcPr>
          <w:p w14:paraId="022D6A86" w14:textId="77777777" w:rsidR="00B2585F" w:rsidRDefault="00B2585F" w:rsidP="00AD1BCA">
            <w:pPr>
              <w:jc w:val="center"/>
            </w:pPr>
            <w:r>
              <w:t>6</w:t>
            </w:r>
          </w:p>
        </w:tc>
        <w:tc>
          <w:tcPr>
            <w:tcW w:w="906" w:type="dxa"/>
          </w:tcPr>
          <w:p w14:paraId="235C3E05" w14:textId="77777777" w:rsidR="00B2585F" w:rsidRDefault="00B2585F" w:rsidP="00AD1BCA">
            <w:pPr>
              <w:jc w:val="center"/>
            </w:pPr>
            <w:r>
              <w:t>7</w:t>
            </w:r>
          </w:p>
        </w:tc>
        <w:tc>
          <w:tcPr>
            <w:tcW w:w="906" w:type="dxa"/>
          </w:tcPr>
          <w:p w14:paraId="24C40729" w14:textId="77777777" w:rsidR="00B2585F" w:rsidRDefault="00B2585F" w:rsidP="00AD1BCA">
            <w:pPr>
              <w:jc w:val="center"/>
            </w:pPr>
            <w:r>
              <w:t>8</w:t>
            </w:r>
          </w:p>
        </w:tc>
        <w:tc>
          <w:tcPr>
            <w:tcW w:w="907" w:type="dxa"/>
          </w:tcPr>
          <w:p w14:paraId="0F536300" w14:textId="77777777" w:rsidR="00B2585F" w:rsidRDefault="00B2585F" w:rsidP="00AD1BCA">
            <w:pPr>
              <w:jc w:val="center"/>
            </w:pPr>
            <w:r>
              <w:t>9</w:t>
            </w:r>
          </w:p>
        </w:tc>
        <w:tc>
          <w:tcPr>
            <w:tcW w:w="907" w:type="dxa"/>
          </w:tcPr>
          <w:p w14:paraId="0D09A5D5" w14:textId="77777777" w:rsidR="00B2585F" w:rsidRDefault="00B2585F" w:rsidP="00AD1BCA">
            <w:pPr>
              <w:jc w:val="center"/>
            </w:pPr>
            <w:r>
              <w:t>10</w:t>
            </w:r>
          </w:p>
        </w:tc>
      </w:tr>
      <w:tr w:rsidR="00B2585F" w14:paraId="4019383E" w14:textId="77777777" w:rsidTr="00AD1BCA">
        <w:tc>
          <w:tcPr>
            <w:tcW w:w="9062" w:type="dxa"/>
            <w:gridSpan w:val="10"/>
          </w:tcPr>
          <w:p w14:paraId="133FD372" w14:textId="77777777" w:rsidR="00B2585F" w:rsidRDefault="00B2585F" w:rsidP="00AD1BCA"/>
          <w:p w14:paraId="129F736A" w14:textId="77777777" w:rsidR="00B2585F" w:rsidRDefault="00B2585F" w:rsidP="00AD1BCA">
            <w:r>
              <w:t>Toelichting:</w:t>
            </w:r>
          </w:p>
          <w:p w14:paraId="0A1B696D" w14:textId="77777777" w:rsidR="00B2585F" w:rsidRDefault="00B2585F" w:rsidP="00AD1BCA"/>
          <w:p w14:paraId="58A82BC0" w14:textId="77777777" w:rsidR="00B2585F" w:rsidRDefault="00B2585F" w:rsidP="00AD1BCA"/>
          <w:p w14:paraId="46A34495" w14:textId="77777777" w:rsidR="00B2585F" w:rsidRDefault="00B2585F" w:rsidP="00AD1BCA"/>
          <w:p w14:paraId="008AEE2F" w14:textId="77777777" w:rsidR="00B2585F" w:rsidRDefault="00B2585F" w:rsidP="00AD1BCA"/>
          <w:p w14:paraId="6CE043AF" w14:textId="77777777" w:rsidR="00B2585F" w:rsidRDefault="00B2585F" w:rsidP="00AD1BCA"/>
          <w:p w14:paraId="72917CC5" w14:textId="77777777" w:rsidR="00B2585F" w:rsidRDefault="00B2585F" w:rsidP="00AD1BCA"/>
          <w:p w14:paraId="526C8208" w14:textId="77777777" w:rsidR="00B2585F" w:rsidRDefault="00B2585F" w:rsidP="00AD1BCA"/>
          <w:p w14:paraId="27C55F79" w14:textId="77777777" w:rsidR="00B2585F" w:rsidRDefault="00B2585F" w:rsidP="00AD1BCA"/>
          <w:p w14:paraId="5F399BC2" w14:textId="77777777" w:rsidR="00B2585F" w:rsidRDefault="00B2585F" w:rsidP="00AD1BCA"/>
        </w:tc>
      </w:tr>
    </w:tbl>
    <w:p w14:paraId="228F8967" w14:textId="77777777" w:rsidR="00B2585F" w:rsidRDefault="00B2585F" w:rsidP="00B2585F"/>
    <w:p w14:paraId="7796F6F4" w14:textId="77777777" w:rsidR="00B2585F" w:rsidRDefault="00B2585F" w:rsidP="00B2585F">
      <w:r>
        <w:br w:type="page"/>
      </w:r>
    </w:p>
    <w:tbl>
      <w:tblPr>
        <w:tblStyle w:val="Tabelraster"/>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B2585F" w:rsidRPr="00CB67C4" w14:paraId="36A8D4C6" w14:textId="77777777" w:rsidTr="00AD1BCA">
        <w:tc>
          <w:tcPr>
            <w:tcW w:w="9062" w:type="dxa"/>
            <w:gridSpan w:val="10"/>
            <w:shd w:val="clear" w:color="auto" w:fill="D9E2F3" w:themeFill="accent1" w:themeFillTint="33"/>
          </w:tcPr>
          <w:p w14:paraId="758CD3DE" w14:textId="77777777" w:rsidR="00B2585F" w:rsidRPr="00CB67C4" w:rsidRDefault="00B2585F" w:rsidP="00AD1BCA">
            <w:pPr>
              <w:rPr>
                <w:b/>
                <w:bCs/>
                <w:sz w:val="24"/>
                <w:szCs w:val="24"/>
              </w:rPr>
            </w:pPr>
            <w:r>
              <w:rPr>
                <w:b/>
                <w:bCs/>
                <w:sz w:val="24"/>
                <w:szCs w:val="24"/>
              </w:rPr>
              <w:lastRenderedPageBreak/>
              <w:t>Mijn slb’er zorgt voor veiligheid.</w:t>
            </w:r>
          </w:p>
        </w:tc>
      </w:tr>
      <w:tr w:rsidR="00B2585F" w:rsidRPr="00CB67C4" w14:paraId="03872697" w14:textId="77777777" w:rsidTr="00AD1BCA">
        <w:tc>
          <w:tcPr>
            <w:tcW w:w="9062" w:type="dxa"/>
            <w:gridSpan w:val="10"/>
            <w:shd w:val="clear" w:color="auto" w:fill="D9E2F3" w:themeFill="accent1" w:themeFillTint="33"/>
          </w:tcPr>
          <w:p w14:paraId="05F783C7" w14:textId="77777777" w:rsidR="00B2585F" w:rsidRPr="00CB67C4" w:rsidRDefault="00B2585F" w:rsidP="00AD1BCA">
            <w:pPr>
              <w:rPr>
                <w:sz w:val="16"/>
                <w:szCs w:val="16"/>
              </w:rPr>
            </w:pPr>
            <w:r>
              <w:rPr>
                <w:sz w:val="16"/>
                <w:szCs w:val="16"/>
              </w:rPr>
              <w:t>Voorbeelden: je slb’er zorgt dat alles bespreekbaar is, dat iedereen zich fijn kan voelen, is eerlijk en oprecht, maakt afspraken/regels.</w:t>
            </w:r>
          </w:p>
        </w:tc>
      </w:tr>
      <w:tr w:rsidR="00B2585F" w14:paraId="1BB68742" w14:textId="77777777" w:rsidTr="00AD1BCA">
        <w:tc>
          <w:tcPr>
            <w:tcW w:w="906" w:type="dxa"/>
          </w:tcPr>
          <w:p w14:paraId="72E0124B" w14:textId="77777777" w:rsidR="00B2585F" w:rsidRDefault="00B2585F" w:rsidP="00AD1BCA">
            <w:pPr>
              <w:jc w:val="center"/>
            </w:pPr>
            <w:r>
              <w:t>1</w:t>
            </w:r>
          </w:p>
        </w:tc>
        <w:tc>
          <w:tcPr>
            <w:tcW w:w="906" w:type="dxa"/>
          </w:tcPr>
          <w:p w14:paraId="192AC43B" w14:textId="77777777" w:rsidR="00B2585F" w:rsidRDefault="00B2585F" w:rsidP="00AD1BCA">
            <w:pPr>
              <w:jc w:val="center"/>
            </w:pPr>
            <w:r>
              <w:t>2</w:t>
            </w:r>
          </w:p>
        </w:tc>
        <w:tc>
          <w:tcPr>
            <w:tcW w:w="906" w:type="dxa"/>
          </w:tcPr>
          <w:p w14:paraId="18B6BE03" w14:textId="77777777" w:rsidR="00B2585F" w:rsidRDefault="00B2585F" w:rsidP="00AD1BCA">
            <w:pPr>
              <w:jc w:val="center"/>
            </w:pPr>
            <w:r>
              <w:t>3</w:t>
            </w:r>
          </w:p>
        </w:tc>
        <w:tc>
          <w:tcPr>
            <w:tcW w:w="906" w:type="dxa"/>
          </w:tcPr>
          <w:p w14:paraId="35A443DF" w14:textId="77777777" w:rsidR="00B2585F" w:rsidRDefault="00B2585F" w:rsidP="00AD1BCA">
            <w:pPr>
              <w:jc w:val="center"/>
            </w:pPr>
            <w:r>
              <w:t>4</w:t>
            </w:r>
          </w:p>
        </w:tc>
        <w:tc>
          <w:tcPr>
            <w:tcW w:w="906" w:type="dxa"/>
          </w:tcPr>
          <w:p w14:paraId="79CC8020" w14:textId="77777777" w:rsidR="00B2585F" w:rsidRDefault="00B2585F" w:rsidP="00AD1BCA">
            <w:pPr>
              <w:jc w:val="center"/>
            </w:pPr>
            <w:r>
              <w:t>5</w:t>
            </w:r>
          </w:p>
        </w:tc>
        <w:tc>
          <w:tcPr>
            <w:tcW w:w="906" w:type="dxa"/>
          </w:tcPr>
          <w:p w14:paraId="355C3BB8" w14:textId="77777777" w:rsidR="00B2585F" w:rsidRDefault="00B2585F" w:rsidP="00AD1BCA">
            <w:pPr>
              <w:jc w:val="center"/>
            </w:pPr>
            <w:r>
              <w:t>6</w:t>
            </w:r>
          </w:p>
        </w:tc>
        <w:tc>
          <w:tcPr>
            <w:tcW w:w="906" w:type="dxa"/>
          </w:tcPr>
          <w:p w14:paraId="2E6BD17E" w14:textId="77777777" w:rsidR="00B2585F" w:rsidRDefault="00B2585F" w:rsidP="00AD1BCA">
            <w:pPr>
              <w:jc w:val="center"/>
            </w:pPr>
            <w:r>
              <w:t>7</w:t>
            </w:r>
          </w:p>
        </w:tc>
        <w:tc>
          <w:tcPr>
            <w:tcW w:w="906" w:type="dxa"/>
          </w:tcPr>
          <w:p w14:paraId="7950ABD5" w14:textId="77777777" w:rsidR="00B2585F" w:rsidRDefault="00B2585F" w:rsidP="00AD1BCA">
            <w:pPr>
              <w:jc w:val="center"/>
            </w:pPr>
            <w:r>
              <w:t>8</w:t>
            </w:r>
          </w:p>
        </w:tc>
        <w:tc>
          <w:tcPr>
            <w:tcW w:w="907" w:type="dxa"/>
          </w:tcPr>
          <w:p w14:paraId="26DCFB26" w14:textId="77777777" w:rsidR="00B2585F" w:rsidRDefault="00B2585F" w:rsidP="00AD1BCA">
            <w:pPr>
              <w:jc w:val="center"/>
            </w:pPr>
            <w:r>
              <w:t>9</w:t>
            </w:r>
          </w:p>
        </w:tc>
        <w:tc>
          <w:tcPr>
            <w:tcW w:w="907" w:type="dxa"/>
          </w:tcPr>
          <w:p w14:paraId="069BA285" w14:textId="77777777" w:rsidR="00B2585F" w:rsidRDefault="00B2585F" w:rsidP="00AD1BCA">
            <w:pPr>
              <w:jc w:val="center"/>
            </w:pPr>
            <w:r>
              <w:t>10</w:t>
            </w:r>
          </w:p>
        </w:tc>
      </w:tr>
      <w:tr w:rsidR="00B2585F" w14:paraId="16745706" w14:textId="77777777" w:rsidTr="00AD1BCA">
        <w:tc>
          <w:tcPr>
            <w:tcW w:w="9062" w:type="dxa"/>
            <w:gridSpan w:val="10"/>
          </w:tcPr>
          <w:p w14:paraId="446FB8A2" w14:textId="77777777" w:rsidR="00B2585F" w:rsidRDefault="00B2585F" w:rsidP="00AD1BCA"/>
          <w:p w14:paraId="0D0AE789" w14:textId="77777777" w:rsidR="00B2585F" w:rsidRDefault="00B2585F" w:rsidP="00AD1BCA">
            <w:r>
              <w:t>Toelichting:</w:t>
            </w:r>
          </w:p>
          <w:p w14:paraId="76612D96" w14:textId="77777777" w:rsidR="00B2585F" w:rsidRDefault="00B2585F" w:rsidP="00AD1BCA"/>
          <w:p w14:paraId="091EC3E3" w14:textId="77777777" w:rsidR="00B2585F" w:rsidRDefault="00B2585F" w:rsidP="00AD1BCA"/>
          <w:p w14:paraId="7C4DA09F" w14:textId="77777777" w:rsidR="00B2585F" w:rsidRDefault="00B2585F" w:rsidP="00AD1BCA"/>
          <w:p w14:paraId="4917E6B4" w14:textId="77777777" w:rsidR="00B2585F" w:rsidRDefault="00B2585F" w:rsidP="00AD1BCA"/>
          <w:p w14:paraId="34FA5372" w14:textId="77777777" w:rsidR="00B2585F" w:rsidRDefault="00B2585F" w:rsidP="00AD1BCA"/>
          <w:p w14:paraId="025FFDE8" w14:textId="77777777" w:rsidR="00B2585F" w:rsidRDefault="00B2585F" w:rsidP="00AD1BCA"/>
          <w:p w14:paraId="379C5751" w14:textId="77777777" w:rsidR="00B2585F" w:rsidRDefault="00B2585F" w:rsidP="00AD1BCA"/>
          <w:p w14:paraId="03CE9473" w14:textId="77777777" w:rsidR="00B2585F" w:rsidRDefault="00B2585F" w:rsidP="00AD1BCA"/>
          <w:p w14:paraId="539BAE23" w14:textId="77777777" w:rsidR="00B2585F" w:rsidRDefault="00B2585F" w:rsidP="00AD1BCA"/>
        </w:tc>
      </w:tr>
    </w:tbl>
    <w:p w14:paraId="083B40A6" w14:textId="77777777" w:rsidR="00B2585F" w:rsidRDefault="00B2585F" w:rsidP="00B2585F"/>
    <w:p w14:paraId="2DE6A2D5" w14:textId="6B895CF5" w:rsidR="00E76BA2" w:rsidRPr="00957C2C" w:rsidRDefault="00E76BA2" w:rsidP="00E76BA2">
      <w:pPr>
        <w:pStyle w:val="Voettekst"/>
      </w:pPr>
    </w:p>
    <w:p w14:paraId="599D16DC" w14:textId="040184C6" w:rsidR="00E76BA2" w:rsidRDefault="00E76BA2">
      <w:r>
        <w:br w:type="page"/>
      </w:r>
    </w:p>
    <w:p w14:paraId="0156E471" w14:textId="3FD72CE0" w:rsidR="00E76BA2" w:rsidRDefault="00E76BA2" w:rsidP="00E76BA2">
      <w:pPr>
        <w:pStyle w:val="Kop2"/>
      </w:pPr>
      <w:bookmarkStart w:id="75" w:name="_Toc92210424"/>
      <w:r>
        <w:lastRenderedPageBreak/>
        <w:t xml:space="preserve">9.22. </w:t>
      </w:r>
      <w:r w:rsidR="005E435B">
        <w:t>Indeling Bestanden Teamsomgeving</w:t>
      </w:r>
      <w:bookmarkEnd w:id="75"/>
    </w:p>
    <w:p w14:paraId="7D86801D" w14:textId="77777777" w:rsidR="00E76BA2" w:rsidRDefault="00E76BA2" w:rsidP="00E76BA2"/>
    <w:p w14:paraId="3032CFBF" w14:textId="4C89043C" w:rsidR="005E435B" w:rsidRDefault="005E435B" w:rsidP="005E435B">
      <w:r>
        <w:t>Lesmateriaal</w:t>
      </w:r>
    </w:p>
    <w:p w14:paraId="28588D5B" w14:textId="77777777" w:rsidR="005E435B" w:rsidRPr="005E435B" w:rsidRDefault="005E435B" w:rsidP="005E435B">
      <w:pPr>
        <w:rPr>
          <w:i/>
          <w:iCs/>
        </w:rPr>
      </w:pPr>
      <w:r w:rsidRPr="005E435B">
        <w:rPr>
          <w:i/>
          <w:iCs/>
        </w:rPr>
        <w:tab/>
        <w:t>AFP</w:t>
      </w:r>
    </w:p>
    <w:p w14:paraId="6833B406" w14:textId="77777777" w:rsidR="005E435B" w:rsidRPr="005E435B" w:rsidRDefault="005E435B" w:rsidP="005E435B">
      <w:pPr>
        <w:rPr>
          <w:i/>
          <w:iCs/>
        </w:rPr>
      </w:pPr>
    </w:p>
    <w:p w14:paraId="228E2D76" w14:textId="77777777" w:rsidR="005E435B" w:rsidRPr="005E435B" w:rsidRDefault="005E435B" w:rsidP="005E435B">
      <w:pPr>
        <w:rPr>
          <w:i/>
          <w:iCs/>
        </w:rPr>
      </w:pPr>
      <w:r w:rsidRPr="005E435B">
        <w:rPr>
          <w:i/>
          <w:iCs/>
        </w:rPr>
        <w:tab/>
        <w:t>Algemene Informatie</w:t>
      </w:r>
    </w:p>
    <w:p w14:paraId="4372D531" w14:textId="77777777" w:rsidR="005E435B" w:rsidRPr="005E435B" w:rsidRDefault="005E435B" w:rsidP="005E435B">
      <w:pPr>
        <w:rPr>
          <w:i/>
          <w:iCs/>
        </w:rPr>
      </w:pPr>
      <w:r w:rsidRPr="005E435B">
        <w:rPr>
          <w:i/>
          <w:iCs/>
        </w:rPr>
        <w:tab/>
      </w:r>
      <w:r w:rsidRPr="005E435B">
        <w:rPr>
          <w:i/>
          <w:iCs/>
        </w:rPr>
        <w:tab/>
        <w:t>Studiegids (zelf toevoegen)</w:t>
      </w:r>
    </w:p>
    <w:p w14:paraId="2769A406" w14:textId="77777777" w:rsidR="005E435B" w:rsidRPr="005E435B" w:rsidRDefault="005E435B" w:rsidP="005E435B">
      <w:pPr>
        <w:rPr>
          <w:i/>
          <w:iCs/>
        </w:rPr>
      </w:pPr>
    </w:p>
    <w:p w14:paraId="1AC65140" w14:textId="77777777" w:rsidR="005E435B" w:rsidRPr="005E435B" w:rsidRDefault="005E435B" w:rsidP="005E435B">
      <w:pPr>
        <w:rPr>
          <w:i/>
          <w:iCs/>
        </w:rPr>
      </w:pPr>
      <w:r w:rsidRPr="005E435B">
        <w:rPr>
          <w:i/>
          <w:iCs/>
        </w:rPr>
        <w:tab/>
        <w:t>BPV</w:t>
      </w:r>
    </w:p>
    <w:p w14:paraId="4527BA46" w14:textId="77777777" w:rsidR="005E435B" w:rsidRPr="005E435B" w:rsidRDefault="005E435B" w:rsidP="005E435B">
      <w:pPr>
        <w:rPr>
          <w:i/>
          <w:iCs/>
        </w:rPr>
      </w:pPr>
      <w:r w:rsidRPr="005E435B">
        <w:rPr>
          <w:i/>
          <w:iCs/>
        </w:rPr>
        <w:tab/>
      </w:r>
      <w:r w:rsidRPr="005E435B">
        <w:rPr>
          <w:i/>
          <w:iCs/>
        </w:rPr>
        <w:tab/>
        <w:t>Handleiding BPV (zelf toevoegen)</w:t>
      </w:r>
    </w:p>
    <w:p w14:paraId="2021E7D9" w14:textId="77777777" w:rsidR="005E435B" w:rsidRPr="005E435B" w:rsidRDefault="005E435B" w:rsidP="005E435B">
      <w:pPr>
        <w:rPr>
          <w:i/>
          <w:iCs/>
        </w:rPr>
      </w:pPr>
      <w:r w:rsidRPr="005E435B">
        <w:rPr>
          <w:i/>
          <w:iCs/>
        </w:rPr>
        <w:tab/>
      </w:r>
      <w:r w:rsidRPr="005E435B">
        <w:rPr>
          <w:i/>
          <w:iCs/>
        </w:rPr>
        <w:tab/>
        <w:t>Stageboek Verpleegkunde (zelf toevoegen)</w:t>
      </w:r>
    </w:p>
    <w:p w14:paraId="4FC83032" w14:textId="77777777" w:rsidR="005E435B" w:rsidRPr="005E435B" w:rsidRDefault="005E435B" w:rsidP="005E435B">
      <w:pPr>
        <w:rPr>
          <w:i/>
          <w:iCs/>
        </w:rPr>
      </w:pPr>
    </w:p>
    <w:p w14:paraId="4DEDC920" w14:textId="77777777" w:rsidR="005E435B" w:rsidRPr="005E435B" w:rsidRDefault="005E435B" w:rsidP="005E435B">
      <w:pPr>
        <w:rPr>
          <w:i/>
          <w:iCs/>
        </w:rPr>
      </w:pPr>
      <w:r w:rsidRPr="005E435B">
        <w:rPr>
          <w:i/>
          <w:iCs/>
        </w:rPr>
        <w:tab/>
        <w:t>Burgerschap</w:t>
      </w:r>
    </w:p>
    <w:p w14:paraId="3649BE19" w14:textId="77777777" w:rsidR="005E435B" w:rsidRPr="005E435B" w:rsidRDefault="005E435B" w:rsidP="005E435B">
      <w:pPr>
        <w:rPr>
          <w:i/>
          <w:iCs/>
        </w:rPr>
      </w:pPr>
    </w:p>
    <w:p w14:paraId="460E8705" w14:textId="77777777" w:rsidR="005E435B" w:rsidRPr="005E435B" w:rsidRDefault="005E435B" w:rsidP="005E435B">
      <w:pPr>
        <w:rPr>
          <w:i/>
          <w:iCs/>
        </w:rPr>
      </w:pPr>
      <w:r w:rsidRPr="005E435B">
        <w:rPr>
          <w:i/>
          <w:iCs/>
        </w:rPr>
        <w:tab/>
        <w:t>Nederlands</w:t>
      </w:r>
    </w:p>
    <w:p w14:paraId="365E9EA9" w14:textId="77777777" w:rsidR="005E435B" w:rsidRPr="005E435B" w:rsidRDefault="005E435B" w:rsidP="005E435B">
      <w:pPr>
        <w:rPr>
          <w:i/>
          <w:iCs/>
        </w:rPr>
      </w:pPr>
    </w:p>
    <w:p w14:paraId="66F99D0C" w14:textId="77777777" w:rsidR="005E435B" w:rsidRPr="005E435B" w:rsidRDefault="005E435B" w:rsidP="005E435B">
      <w:pPr>
        <w:rPr>
          <w:i/>
          <w:iCs/>
        </w:rPr>
      </w:pPr>
      <w:r w:rsidRPr="005E435B">
        <w:rPr>
          <w:i/>
          <w:iCs/>
        </w:rPr>
        <w:tab/>
        <w:t>Projecten</w:t>
      </w:r>
    </w:p>
    <w:p w14:paraId="110AC588" w14:textId="77777777" w:rsidR="005E435B" w:rsidRPr="005E435B" w:rsidRDefault="005E435B" w:rsidP="005E435B">
      <w:pPr>
        <w:rPr>
          <w:i/>
          <w:iCs/>
        </w:rPr>
      </w:pPr>
      <w:r w:rsidRPr="005E435B">
        <w:rPr>
          <w:i/>
          <w:iCs/>
        </w:rPr>
        <w:tab/>
      </w:r>
      <w:r w:rsidRPr="005E435B">
        <w:rPr>
          <w:i/>
          <w:iCs/>
        </w:rPr>
        <w:tab/>
        <w:t>Mapje project 1 (zelf toevoegen)</w:t>
      </w:r>
      <w:r w:rsidRPr="005E435B">
        <w:rPr>
          <w:i/>
          <w:iCs/>
        </w:rPr>
        <w:br/>
      </w:r>
      <w:r w:rsidRPr="005E435B">
        <w:rPr>
          <w:i/>
          <w:iCs/>
        </w:rPr>
        <w:tab/>
      </w:r>
      <w:r w:rsidRPr="005E435B">
        <w:rPr>
          <w:i/>
          <w:iCs/>
        </w:rPr>
        <w:tab/>
      </w:r>
      <w:r w:rsidRPr="005E435B">
        <w:rPr>
          <w:i/>
          <w:iCs/>
        </w:rPr>
        <w:tab/>
        <w:t>Document met projectgroepjes (zelf toevoegen)</w:t>
      </w:r>
      <w:r w:rsidRPr="005E435B">
        <w:rPr>
          <w:i/>
          <w:iCs/>
        </w:rPr>
        <w:br/>
      </w:r>
      <w:r w:rsidRPr="005E435B">
        <w:rPr>
          <w:i/>
          <w:iCs/>
        </w:rPr>
        <w:tab/>
      </w:r>
      <w:r w:rsidRPr="005E435B">
        <w:rPr>
          <w:i/>
          <w:iCs/>
        </w:rPr>
        <w:tab/>
      </w:r>
      <w:r w:rsidRPr="005E435B">
        <w:rPr>
          <w:i/>
          <w:iCs/>
        </w:rPr>
        <w:tab/>
        <w:t>Document met projectboekje (zelf toevoegen)</w:t>
      </w:r>
    </w:p>
    <w:p w14:paraId="6548A2A8" w14:textId="77777777" w:rsidR="005E435B" w:rsidRPr="005E435B" w:rsidRDefault="005E435B" w:rsidP="005E435B">
      <w:pPr>
        <w:rPr>
          <w:i/>
          <w:iCs/>
        </w:rPr>
      </w:pPr>
      <w:r w:rsidRPr="005E435B">
        <w:rPr>
          <w:i/>
          <w:iCs/>
        </w:rPr>
        <w:tab/>
      </w:r>
      <w:r w:rsidRPr="005E435B">
        <w:rPr>
          <w:i/>
          <w:iCs/>
        </w:rPr>
        <w:tab/>
        <w:t>Mapje project 2 (zelf toevoegen)</w:t>
      </w:r>
    </w:p>
    <w:p w14:paraId="2E950656" w14:textId="77777777" w:rsidR="005E435B" w:rsidRPr="005E435B" w:rsidRDefault="005E435B" w:rsidP="005E435B">
      <w:pPr>
        <w:ind w:left="1416" w:firstLine="708"/>
        <w:rPr>
          <w:i/>
          <w:iCs/>
        </w:rPr>
      </w:pPr>
      <w:r w:rsidRPr="005E435B">
        <w:rPr>
          <w:i/>
          <w:iCs/>
        </w:rPr>
        <w:t>Document met projectgroepjes (zelf toevoegen)</w:t>
      </w:r>
      <w:r w:rsidRPr="005E435B">
        <w:rPr>
          <w:i/>
          <w:iCs/>
        </w:rPr>
        <w:br/>
      </w:r>
      <w:r w:rsidRPr="005E435B">
        <w:rPr>
          <w:i/>
          <w:iCs/>
        </w:rPr>
        <w:tab/>
        <w:t>Document met projectboekje (zelf toevoegen)</w:t>
      </w:r>
    </w:p>
    <w:p w14:paraId="2620DC06" w14:textId="77777777" w:rsidR="005E435B" w:rsidRPr="005E435B" w:rsidRDefault="005E435B" w:rsidP="005E435B">
      <w:pPr>
        <w:rPr>
          <w:i/>
          <w:iCs/>
        </w:rPr>
      </w:pPr>
      <w:r w:rsidRPr="005E435B">
        <w:rPr>
          <w:i/>
          <w:iCs/>
        </w:rPr>
        <w:tab/>
      </w:r>
      <w:r w:rsidRPr="005E435B">
        <w:rPr>
          <w:i/>
          <w:iCs/>
        </w:rPr>
        <w:tab/>
        <w:t>Etc.</w:t>
      </w:r>
    </w:p>
    <w:p w14:paraId="55A5904B" w14:textId="77777777" w:rsidR="005E435B" w:rsidRPr="005E435B" w:rsidRDefault="005E435B" w:rsidP="005E435B">
      <w:pPr>
        <w:rPr>
          <w:i/>
          <w:iCs/>
        </w:rPr>
      </w:pPr>
      <w:r w:rsidRPr="005E435B">
        <w:rPr>
          <w:i/>
          <w:iCs/>
        </w:rPr>
        <w:tab/>
      </w:r>
      <w:r w:rsidRPr="005E435B">
        <w:rPr>
          <w:i/>
          <w:iCs/>
        </w:rPr>
        <w:tab/>
      </w:r>
      <w:r w:rsidRPr="005E435B">
        <w:rPr>
          <w:i/>
          <w:iCs/>
        </w:rPr>
        <w:tab/>
      </w:r>
    </w:p>
    <w:p w14:paraId="4B9D7D57" w14:textId="77777777" w:rsidR="005E435B" w:rsidRPr="005E435B" w:rsidRDefault="005E435B" w:rsidP="005E435B">
      <w:pPr>
        <w:rPr>
          <w:i/>
          <w:iCs/>
        </w:rPr>
      </w:pPr>
      <w:r w:rsidRPr="005E435B">
        <w:rPr>
          <w:i/>
          <w:iCs/>
        </w:rPr>
        <w:tab/>
        <w:t>PVW</w:t>
      </w:r>
    </w:p>
    <w:p w14:paraId="73DE4240" w14:textId="77777777" w:rsidR="005E435B" w:rsidRPr="005E435B" w:rsidRDefault="005E435B" w:rsidP="005E435B">
      <w:pPr>
        <w:rPr>
          <w:i/>
          <w:iCs/>
        </w:rPr>
      </w:pPr>
    </w:p>
    <w:p w14:paraId="30A094AD" w14:textId="77777777" w:rsidR="005E435B" w:rsidRPr="005E435B" w:rsidRDefault="005E435B" w:rsidP="005E435B">
      <w:pPr>
        <w:rPr>
          <w:i/>
          <w:iCs/>
        </w:rPr>
      </w:pPr>
      <w:r w:rsidRPr="005E435B">
        <w:rPr>
          <w:i/>
          <w:iCs/>
        </w:rPr>
        <w:tab/>
        <w:t>ROS</w:t>
      </w:r>
    </w:p>
    <w:p w14:paraId="1B747B67" w14:textId="77777777" w:rsidR="005E435B" w:rsidRPr="005E435B" w:rsidRDefault="005E435B" w:rsidP="005E435B">
      <w:pPr>
        <w:rPr>
          <w:i/>
          <w:iCs/>
        </w:rPr>
      </w:pPr>
    </w:p>
    <w:p w14:paraId="5EAEEDFE" w14:textId="77777777" w:rsidR="005E435B" w:rsidRPr="005E435B" w:rsidRDefault="005E435B" w:rsidP="005E435B">
      <w:pPr>
        <w:rPr>
          <w:i/>
          <w:iCs/>
        </w:rPr>
      </w:pPr>
      <w:r w:rsidRPr="005E435B">
        <w:rPr>
          <w:i/>
          <w:iCs/>
        </w:rPr>
        <w:tab/>
        <w:t>S&amp;C</w:t>
      </w:r>
    </w:p>
    <w:p w14:paraId="77ECFF5D" w14:textId="77777777" w:rsidR="005E435B" w:rsidRPr="005E435B" w:rsidRDefault="005E435B" w:rsidP="005E435B">
      <w:pPr>
        <w:rPr>
          <w:i/>
          <w:iCs/>
        </w:rPr>
      </w:pPr>
    </w:p>
    <w:p w14:paraId="5A0D87AC" w14:textId="77777777" w:rsidR="005E435B" w:rsidRPr="005E435B" w:rsidRDefault="005E435B" w:rsidP="005E435B">
      <w:pPr>
        <w:rPr>
          <w:i/>
          <w:iCs/>
        </w:rPr>
      </w:pPr>
      <w:r w:rsidRPr="005E435B">
        <w:rPr>
          <w:i/>
          <w:iCs/>
        </w:rPr>
        <w:tab/>
        <w:t>VAI</w:t>
      </w:r>
    </w:p>
    <w:p w14:paraId="541AB91C" w14:textId="77777777" w:rsidR="005E435B" w:rsidRPr="005E435B" w:rsidRDefault="005E435B" w:rsidP="005E435B">
      <w:pPr>
        <w:rPr>
          <w:i/>
          <w:iCs/>
        </w:rPr>
      </w:pPr>
    </w:p>
    <w:p w14:paraId="203C4908" w14:textId="77777777" w:rsidR="005E435B" w:rsidRPr="005E435B" w:rsidRDefault="005E435B" w:rsidP="005E435B">
      <w:pPr>
        <w:rPr>
          <w:i/>
          <w:iCs/>
        </w:rPr>
      </w:pPr>
      <w:r w:rsidRPr="005E435B">
        <w:rPr>
          <w:i/>
          <w:iCs/>
        </w:rPr>
        <w:tab/>
        <w:t>(voor elk vak een map aanmaken)</w:t>
      </w:r>
    </w:p>
    <w:p w14:paraId="494F46AB" w14:textId="24835E5B" w:rsidR="0038695E" w:rsidRDefault="0038695E" w:rsidP="00A00548">
      <w:pPr>
        <w:pStyle w:val="Voettekst"/>
      </w:pPr>
    </w:p>
    <w:p w14:paraId="5EC79BA1" w14:textId="52F0C5CA" w:rsidR="005E435B" w:rsidRDefault="005E435B" w:rsidP="00A00548">
      <w:pPr>
        <w:pStyle w:val="Voettekst"/>
      </w:pPr>
    </w:p>
    <w:p w14:paraId="79E0AB93" w14:textId="3B231466" w:rsidR="005E435B" w:rsidRDefault="005E435B" w:rsidP="00A00548">
      <w:pPr>
        <w:pStyle w:val="Voettekst"/>
      </w:pPr>
    </w:p>
    <w:p w14:paraId="4BD25968" w14:textId="5FBCC824" w:rsidR="005E435B" w:rsidRDefault="005E435B" w:rsidP="00A00548">
      <w:pPr>
        <w:pStyle w:val="Voettekst"/>
      </w:pPr>
    </w:p>
    <w:p w14:paraId="6856F35A" w14:textId="77777777" w:rsidR="005E435B" w:rsidRDefault="005E435B" w:rsidP="00A00548">
      <w:pPr>
        <w:pStyle w:val="Voettekst"/>
      </w:pPr>
    </w:p>
    <w:p w14:paraId="62C32210" w14:textId="037A1ED7" w:rsidR="005E435B" w:rsidRDefault="005E435B" w:rsidP="00A00548">
      <w:pPr>
        <w:pStyle w:val="Voettekst"/>
      </w:pPr>
      <w:r>
        <w:t>De mappen voor de vakken worden gevuld door docenten die die vakken geven.</w:t>
      </w:r>
    </w:p>
    <w:p w14:paraId="7EFDC4EA" w14:textId="77777777" w:rsidR="005E435B" w:rsidRDefault="005E435B">
      <w:r>
        <w:br w:type="page"/>
      </w:r>
    </w:p>
    <w:p w14:paraId="0E591F41" w14:textId="77777777" w:rsidR="00C62CE9" w:rsidRDefault="00C62CE9" w:rsidP="005E435B">
      <w:pPr>
        <w:pStyle w:val="Kop2"/>
        <w:sectPr w:rsidR="00C62CE9">
          <w:pgSz w:w="11906" w:h="16838"/>
          <w:pgMar w:top="1417" w:right="1417" w:bottom="1417" w:left="1417" w:header="708" w:footer="708" w:gutter="0"/>
          <w:cols w:space="708"/>
          <w:docGrid w:linePitch="360"/>
        </w:sectPr>
      </w:pPr>
    </w:p>
    <w:p w14:paraId="4F4B60DE" w14:textId="1E892BFA" w:rsidR="005E435B" w:rsidRDefault="005E435B" w:rsidP="005E435B">
      <w:pPr>
        <w:pStyle w:val="Kop2"/>
      </w:pPr>
      <w:bookmarkStart w:id="76" w:name="_Toc92210425"/>
      <w:r>
        <w:lastRenderedPageBreak/>
        <w:t>9.2</w:t>
      </w:r>
      <w:r w:rsidR="00C62CE9">
        <w:t>3</w:t>
      </w:r>
      <w:r>
        <w:t>. Instructie Opdrachten in Teams</w:t>
      </w:r>
      <w:bookmarkEnd w:id="76"/>
    </w:p>
    <w:p w14:paraId="19D00B3A" w14:textId="77777777" w:rsidR="005E435B" w:rsidRDefault="005E435B" w:rsidP="005E435B"/>
    <w:p w14:paraId="41B482E7" w14:textId="1F92F657" w:rsidR="00C62CE9" w:rsidRDefault="00C62CE9" w:rsidP="00C62CE9">
      <w:pPr>
        <w:pStyle w:val="Voettekst"/>
        <w:jc w:val="center"/>
      </w:pPr>
      <w:r w:rsidRPr="00C62CE9">
        <w:rPr>
          <w:noProof/>
        </w:rPr>
        <w:drawing>
          <wp:inline distT="0" distB="0" distL="0" distR="0" wp14:anchorId="23D3B819" wp14:editId="18DF2C01">
            <wp:extent cx="6487064" cy="4295975"/>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10630" cy="4311581"/>
                    </a:xfrm>
                    <a:prstGeom prst="rect">
                      <a:avLst/>
                    </a:prstGeom>
                  </pic:spPr>
                </pic:pic>
              </a:graphicData>
            </a:graphic>
          </wp:inline>
        </w:drawing>
      </w:r>
    </w:p>
    <w:p w14:paraId="0C10B72A" w14:textId="081B8385" w:rsidR="00C62CE9" w:rsidRDefault="00C62CE9" w:rsidP="00C62CE9">
      <w:pPr>
        <w:pStyle w:val="Voettekst"/>
        <w:jc w:val="center"/>
        <w:sectPr w:rsidR="00C62CE9" w:rsidSect="00C62CE9">
          <w:pgSz w:w="16838" w:h="11906" w:orient="landscape"/>
          <w:pgMar w:top="1418" w:right="1418" w:bottom="1418" w:left="1418" w:header="709" w:footer="709" w:gutter="0"/>
          <w:cols w:space="708"/>
          <w:docGrid w:linePitch="360"/>
        </w:sectPr>
      </w:pPr>
      <w:r w:rsidRPr="00C62CE9">
        <w:rPr>
          <w:noProof/>
        </w:rPr>
        <w:lastRenderedPageBreak/>
        <w:drawing>
          <wp:inline distT="0" distB="0" distL="0" distR="0" wp14:anchorId="22913E30" wp14:editId="3F50F34F">
            <wp:extent cx="7315200" cy="524289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23501" cy="5248847"/>
                    </a:xfrm>
                    <a:prstGeom prst="rect">
                      <a:avLst/>
                    </a:prstGeom>
                  </pic:spPr>
                </pic:pic>
              </a:graphicData>
            </a:graphic>
          </wp:inline>
        </w:drawing>
      </w:r>
    </w:p>
    <w:p w14:paraId="796742F4" w14:textId="2EB58D0F" w:rsidR="00C62CE9" w:rsidRDefault="00C62CE9" w:rsidP="00C62CE9">
      <w:pPr>
        <w:pStyle w:val="Kop2"/>
      </w:pPr>
      <w:bookmarkStart w:id="77" w:name="_Toc92210426"/>
      <w:r>
        <w:lastRenderedPageBreak/>
        <w:t>9.24. Bijlage</w:t>
      </w:r>
      <w:bookmarkEnd w:id="77"/>
    </w:p>
    <w:p w14:paraId="09808574" w14:textId="77777777" w:rsidR="00C62CE9" w:rsidRDefault="00C62CE9" w:rsidP="00C62CE9"/>
    <w:p w14:paraId="586DB308" w14:textId="37CFE48C" w:rsidR="005E435B" w:rsidRPr="00957C2C" w:rsidRDefault="00C62CE9" w:rsidP="00A00548">
      <w:pPr>
        <w:pStyle w:val="Voettekst"/>
      </w:pPr>
      <w:r>
        <w:t>Nog toevoegen</w:t>
      </w:r>
    </w:p>
    <w:sectPr w:rsidR="005E435B" w:rsidRPr="00957C2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419DC" w14:textId="77777777" w:rsidR="00A70828" w:rsidRDefault="00A70828" w:rsidP="0038695E">
      <w:pPr>
        <w:spacing w:line="240" w:lineRule="auto"/>
      </w:pPr>
      <w:r>
        <w:separator/>
      </w:r>
    </w:p>
  </w:endnote>
  <w:endnote w:type="continuationSeparator" w:id="0">
    <w:p w14:paraId="7EDA88FD" w14:textId="77777777" w:rsidR="00A70828" w:rsidRDefault="00A70828" w:rsidP="003869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Times New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451601"/>
      <w:docPartObj>
        <w:docPartGallery w:val="Page Numbers (Bottom of Page)"/>
        <w:docPartUnique/>
      </w:docPartObj>
    </w:sdtPr>
    <w:sdtEndPr>
      <w:rPr>
        <w:color w:val="000000" w:themeColor="text1"/>
      </w:rPr>
    </w:sdtEndPr>
    <w:sdtContent>
      <w:p w14:paraId="6E91FE9E" w14:textId="020E57AB" w:rsidR="00957C2C" w:rsidRPr="00957C2C" w:rsidRDefault="00957C2C">
        <w:pPr>
          <w:pStyle w:val="Voettekst"/>
          <w:jc w:val="center"/>
          <w:rPr>
            <w:color w:val="000000" w:themeColor="text1"/>
          </w:rPr>
        </w:pPr>
        <w:r w:rsidRPr="00957C2C">
          <w:rPr>
            <w:b/>
            <w:bCs/>
            <w:color w:val="000000" w:themeColor="text1"/>
          </w:rPr>
          <w:fldChar w:fldCharType="begin"/>
        </w:r>
        <w:r w:rsidRPr="00957C2C">
          <w:rPr>
            <w:b/>
            <w:bCs/>
            <w:color w:val="000000" w:themeColor="text1"/>
          </w:rPr>
          <w:instrText>PAGE   \* MERGEFORMAT</w:instrText>
        </w:r>
        <w:r w:rsidRPr="00957C2C">
          <w:rPr>
            <w:b/>
            <w:bCs/>
            <w:color w:val="000000" w:themeColor="text1"/>
          </w:rPr>
          <w:fldChar w:fldCharType="separate"/>
        </w:r>
        <w:r w:rsidRPr="00957C2C">
          <w:rPr>
            <w:b/>
            <w:bCs/>
            <w:color w:val="000000" w:themeColor="text1"/>
          </w:rPr>
          <w:t>2</w:t>
        </w:r>
        <w:r w:rsidRPr="00957C2C">
          <w:rPr>
            <w:b/>
            <w:bCs/>
            <w:color w:val="000000" w:themeColor="text1"/>
          </w:rPr>
          <w:fldChar w:fldCharType="end"/>
        </w:r>
      </w:p>
    </w:sdtContent>
  </w:sdt>
  <w:p w14:paraId="6F00A2EF" w14:textId="77777777" w:rsidR="0038695E" w:rsidRDefault="0038695E" w:rsidP="0038695E">
    <w:pPr>
      <w:pStyle w:val="Voettekst"/>
      <w:jc w:val="center"/>
      <w:rPr>
        <w:sz w:val="18"/>
        <w:szCs w:val="18"/>
      </w:rPr>
    </w:pPr>
  </w:p>
  <w:p w14:paraId="2CBF3238" w14:textId="77777777" w:rsidR="003C1973" w:rsidRDefault="003C1973" w:rsidP="0038695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355B7" w14:textId="77777777" w:rsidR="00A70828" w:rsidRDefault="00A70828" w:rsidP="0038695E">
      <w:pPr>
        <w:spacing w:line="240" w:lineRule="auto"/>
      </w:pPr>
      <w:r>
        <w:separator/>
      </w:r>
    </w:p>
  </w:footnote>
  <w:footnote w:type="continuationSeparator" w:id="0">
    <w:p w14:paraId="23FAE91F" w14:textId="77777777" w:rsidR="00A70828" w:rsidRDefault="00A70828" w:rsidP="0038695E">
      <w:pPr>
        <w:spacing w:line="240" w:lineRule="auto"/>
      </w:pPr>
      <w:r>
        <w:continuationSeparator/>
      </w:r>
    </w:p>
  </w:footnote>
  <w:footnote w:id="1">
    <w:p w14:paraId="1AE90A56" w14:textId="77777777" w:rsidR="005628AD" w:rsidRDefault="005628AD" w:rsidP="005628AD">
      <w:pPr>
        <w:pStyle w:val="Voetnoottekst"/>
      </w:pPr>
      <w:r>
        <w:rPr>
          <w:rStyle w:val="Voetnootmarkering"/>
        </w:rPr>
        <w:footnoteRef/>
      </w:r>
      <w:r>
        <w:t xml:space="preserve"> Beoordeling van praktijk kan consequenties hebben voor de overgang naar het volgende schooljaar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E9089" w14:textId="56B5BF24" w:rsidR="00957C2C" w:rsidRDefault="00957C2C" w:rsidP="0038695E">
    <w:pPr>
      <w:pStyle w:val="Koptekst"/>
      <w:jc w:val="right"/>
    </w:pPr>
  </w:p>
  <w:p w14:paraId="5FD32844" w14:textId="792B8875" w:rsidR="00957C2C" w:rsidRDefault="00957C2C" w:rsidP="0038695E">
    <w:pPr>
      <w:pStyle w:val="Koptekst"/>
      <w:jc w:val="right"/>
    </w:pPr>
    <w:r>
      <w:rPr>
        <w:noProof/>
      </w:rPr>
      <w:drawing>
        <wp:anchor distT="0" distB="0" distL="114300" distR="114300" simplePos="0" relativeHeight="251658240" behindDoc="0" locked="0" layoutInCell="1" allowOverlap="1" wp14:anchorId="316044F9" wp14:editId="12FBFDA7">
          <wp:simplePos x="0" y="0"/>
          <wp:positionH relativeFrom="margin">
            <wp:align>right</wp:align>
          </wp:positionH>
          <wp:positionV relativeFrom="paragraph">
            <wp:posOffset>12065</wp:posOffset>
          </wp:positionV>
          <wp:extent cx="1124585" cy="781050"/>
          <wp:effectExtent l="0" t="0" r="0" b="0"/>
          <wp:wrapNone/>
          <wp:docPr id="1" name="Afbeelding 1" descr="MBO MBO Utrecht | Contact | Opleidingen | Locaties | Opleid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O MBO Utrecht | Contact | Opleidingen | Locaties | Opleiding.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4585" cy="781050"/>
                  </a:xfrm>
                  <a:prstGeom prst="rect">
                    <a:avLst/>
                  </a:prstGeom>
                  <a:noFill/>
                  <a:ln>
                    <a:noFill/>
                  </a:ln>
                </pic:spPr>
              </pic:pic>
            </a:graphicData>
          </a:graphic>
        </wp:anchor>
      </w:drawing>
    </w:r>
  </w:p>
  <w:p w14:paraId="599BF5A8" w14:textId="6FD921CD" w:rsidR="00957C2C" w:rsidRDefault="00957C2C" w:rsidP="0038695E">
    <w:pPr>
      <w:pStyle w:val="Koptekst"/>
      <w:jc w:val="right"/>
    </w:pPr>
  </w:p>
  <w:p w14:paraId="6705E9E1" w14:textId="77777777" w:rsidR="00957C2C" w:rsidRDefault="00957C2C" w:rsidP="0038695E">
    <w:pPr>
      <w:pStyle w:val="Koptekst"/>
      <w:jc w:val="right"/>
    </w:pPr>
  </w:p>
  <w:p w14:paraId="00EB4783" w14:textId="79B512D9" w:rsidR="00957C2C" w:rsidRDefault="00957C2C" w:rsidP="0038695E">
    <w:pPr>
      <w:pStyle w:val="Koptekst"/>
      <w:jc w:val="right"/>
    </w:pPr>
  </w:p>
  <w:p w14:paraId="28AE910C" w14:textId="77777777" w:rsidR="00957C2C" w:rsidRDefault="00957C2C" w:rsidP="0038695E">
    <w:pPr>
      <w:pStyle w:val="Koptekst"/>
      <w:jc w:val="right"/>
    </w:pPr>
  </w:p>
  <w:p w14:paraId="2C7002EC" w14:textId="577D3372" w:rsidR="0038695E" w:rsidRDefault="0038695E" w:rsidP="00957C2C">
    <w:pPr>
      <w:pStyle w:val="Koptekst"/>
    </w:pPr>
  </w:p>
  <w:p w14:paraId="603498D9" w14:textId="77777777" w:rsidR="003C1973" w:rsidRDefault="003C19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F1DB6"/>
    <w:multiLevelType w:val="hybridMultilevel"/>
    <w:tmpl w:val="5A748CFE"/>
    <w:lvl w:ilvl="0" w:tplc="F1029D0C">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8F0547"/>
    <w:multiLevelType w:val="hybridMultilevel"/>
    <w:tmpl w:val="57EA1C8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20F80EEF"/>
    <w:multiLevelType w:val="hybridMultilevel"/>
    <w:tmpl w:val="E110BCB2"/>
    <w:lvl w:ilvl="0" w:tplc="6FBE5DFC">
      <w:start w:val="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195426"/>
    <w:multiLevelType w:val="hybridMultilevel"/>
    <w:tmpl w:val="83EEC4FC"/>
    <w:lvl w:ilvl="0" w:tplc="B84CA9BE">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3A637B"/>
    <w:multiLevelType w:val="hybridMultilevel"/>
    <w:tmpl w:val="4A366C3E"/>
    <w:lvl w:ilvl="0" w:tplc="0413000F">
      <w:start w:val="1"/>
      <w:numFmt w:val="decimal"/>
      <w:lvlText w:val="%1."/>
      <w:lvlJc w:val="left"/>
      <w:pPr>
        <w:ind w:left="720" w:hanging="360"/>
      </w:pPr>
      <w:rPr>
        <w:b w:val="0"/>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2D635C84"/>
    <w:multiLevelType w:val="hybridMultilevel"/>
    <w:tmpl w:val="0EDC6B2C"/>
    <w:lvl w:ilvl="0" w:tplc="0409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15:restartNumberingAfterBreak="0">
    <w:nsid w:val="56094EF1"/>
    <w:multiLevelType w:val="hybridMultilevel"/>
    <w:tmpl w:val="035E6CA0"/>
    <w:lvl w:ilvl="0" w:tplc="2C7C15F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93578661">
    <w:abstractNumId w:val="4"/>
  </w:num>
  <w:num w:numId="2" w16cid:durableId="1556817036">
    <w:abstractNumId w:val="1"/>
  </w:num>
  <w:num w:numId="3" w16cid:durableId="2106262857">
    <w:abstractNumId w:val="2"/>
  </w:num>
  <w:num w:numId="4" w16cid:durableId="670253361">
    <w:abstractNumId w:val="5"/>
  </w:num>
  <w:num w:numId="5" w16cid:durableId="1295796125">
    <w:abstractNumId w:val="6"/>
  </w:num>
  <w:num w:numId="6" w16cid:durableId="116411741">
    <w:abstractNumId w:val="0"/>
  </w:num>
  <w:num w:numId="7" w16cid:durableId="11657773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D75"/>
    <w:rsid w:val="00003A8B"/>
    <w:rsid w:val="000174CD"/>
    <w:rsid w:val="00021937"/>
    <w:rsid w:val="0003093E"/>
    <w:rsid w:val="000729BA"/>
    <w:rsid w:val="00090D3D"/>
    <w:rsid w:val="00091C8C"/>
    <w:rsid w:val="00096990"/>
    <w:rsid w:val="00110BE4"/>
    <w:rsid w:val="0018316E"/>
    <w:rsid w:val="001943FF"/>
    <w:rsid w:val="00196263"/>
    <w:rsid w:val="001A62F0"/>
    <w:rsid w:val="001B0C19"/>
    <w:rsid w:val="001D04A1"/>
    <w:rsid w:val="001D26D0"/>
    <w:rsid w:val="0024795F"/>
    <w:rsid w:val="00272D75"/>
    <w:rsid w:val="002B4F67"/>
    <w:rsid w:val="002C0DBA"/>
    <w:rsid w:val="002F0742"/>
    <w:rsid w:val="002F327D"/>
    <w:rsid w:val="00366910"/>
    <w:rsid w:val="0038695E"/>
    <w:rsid w:val="003C1973"/>
    <w:rsid w:val="003C4133"/>
    <w:rsid w:val="003D4F81"/>
    <w:rsid w:val="003E6E7C"/>
    <w:rsid w:val="00424E60"/>
    <w:rsid w:val="00484352"/>
    <w:rsid w:val="0053733D"/>
    <w:rsid w:val="00537414"/>
    <w:rsid w:val="00547019"/>
    <w:rsid w:val="005628AD"/>
    <w:rsid w:val="005A4737"/>
    <w:rsid w:val="005C466B"/>
    <w:rsid w:val="005C4CB5"/>
    <w:rsid w:val="005E435B"/>
    <w:rsid w:val="005E640C"/>
    <w:rsid w:val="005F47F0"/>
    <w:rsid w:val="005F5AE8"/>
    <w:rsid w:val="005F6C5F"/>
    <w:rsid w:val="006220CD"/>
    <w:rsid w:val="00625FE8"/>
    <w:rsid w:val="0062611E"/>
    <w:rsid w:val="00673DDD"/>
    <w:rsid w:val="00711A28"/>
    <w:rsid w:val="00744FFB"/>
    <w:rsid w:val="00772F29"/>
    <w:rsid w:val="0083307E"/>
    <w:rsid w:val="0087049B"/>
    <w:rsid w:val="00882AED"/>
    <w:rsid w:val="008D0132"/>
    <w:rsid w:val="008F7D9D"/>
    <w:rsid w:val="0090544A"/>
    <w:rsid w:val="00907F41"/>
    <w:rsid w:val="00923177"/>
    <w:rsid w:val="00947495"/>
    <w:rsid w:val="00953345"/>
    <w:rsid w:val="00957C2C"/>
    <w:rsid w:val="00964582"/>
    <w:rsid w:val="009762BB"/>
    <w:rsid w:val="009920D6"/>
    <w:rsid w:val="009C0CB2"/>
    <w:rsid w:val="009D3DEB"/>
    <w:rsid w:val="009D419B"/>
    <w:rsid w:val="00A00548"/>
    <w:rsid w:val="00A0515C"/>
    <w:rsid w:val="00A4533E"/>
    <w:rsid w:val="00A70828"/>
    <w:rsid w:val="00A83540"/>
    <w:rsid w:val="00AB1B5F"/>
    <w:rsid w:val="00AC089B"/>
    <w:rsid w:val="00AC2D42"/>
    <w:rsid w:val="00B2585F"/>
    <w:rsid w:val="00B57E72"/>
    <w:rsid w:val="00BD64D7"/>
    <w:rsid w:val="00BD6744"/>
    <w:rsid w:val="00BF6816"/>
    <w:rsid w:val="00C033C1"/>
    <w:rsid w:val="00C20191"/>
    <w:rsid w:val="00C57D13"/>
    <w:rsid w:val="00C62CE9"/>
    <w:rsid w:val="00C66546"/>
    <w:rsid w:val="00CF6B3C"/>
    <w:rsid w:val="00D14022"/>
    <w:rsid w:val="00D47818"/>
    <w:rsid w:val="00D9366E"/>
    <w:rsid w:val="00DC7C51"/>
    <w:rsid w:val="00DD0084"/>
    <w:rsid w:val="00DF07EA"/>
    <w:rsid w:val="00DF21FF"/>
    <w:rsid w:val="00DF69D1"/>
    <w:rsid w:val="00E34582"/>
    <w:rsid w:val="00E52D4E"/>
    <w:rsid w:val="00E64337"/>
    <w:rsid w:val="00E76BA2"/>
    <w:rsid w:val="00E77810"/>
    <w:rsid w:val="00E901AA"/>
    <w:rsid w:val="00E9651C"/>
    <w:rsid w:val="00E96DD2"/>
    <w:rsid w:val="00ED0319"/>
    <w:rsid w:val="00F73D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3E8FDF"/>
  <w15:chartTrackingRefBased/>
  <w15:docId w15:val="{B131D6F3-892B-4A93-98E9-05CDFF016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C089B"/>
    <w:pPr>
      <w:keepNext/>
      <w:keepLines/>
      <w:spacing w:before="240"/>
      <w:outlineLvl w:val="0"/>
    </w:pPr>
    <w:rPr>
      <w:rFonts w:asciiTheme="majorHAnsi" w:eastAsiaTheme="majorEastAsia" w:hAnsiTheme="majorHAnsi" w:cstheme="majorBidi"/>
      <w:color w:val="2F5496" w:themeColor="accent1" w:themeShade="BF"/>
      <w:sz w:val="32"/>
      <w:szCs w:val="32"/>
      <w:u w:val="single"/>
    </w:rPr>
  </w:style>
  <w:style w:type="paragraph" w:styleId="Kop2">
    <w:name w:val="heading 2"/>
    <w:basedOn w:val="Standaard"/>
    <w:next w:val="Standaard"/>
    <w:link w:val="Kop2Char"/>
    <w:uiPriority w:val="9"/>
    <w:unhideWhenUsed/>
    <w:qFormat/>
    <w:rsid w:val="001B0C1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8695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38695E"/>
  </w:style>
  <w:style w:type="paragraph" w:styleId="Voettekst">
    <w:name w:val="footer"/>
    <w:basedOn w:val="Standaard"/>
    <w:link w:val="VoettekstChar"/>
    <w:uiPriority w:val="99"/>
    <w:unhideWhenUsed/>
    <w:rsid w:val="0038695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38695E"/>
  </w:style>
  <w:style w:type="character" w:customStyle="1" w:styleId="Kop1Char">
    <w:name w:val="Kop 1 Char"/>
    <w:basedOn w:val="Standaardalinea-lettertype"/>
    <w:link w:val="Kop1"/>
    <w:uiPriority w:val="9"/>
    <w:rsid w:val="00AC089B"/>
    <w:rPr>
      <w:rFonts w:asciiTheme="majorHAnsi" w:eastAsiaTheme="majorEastAsia" w:hAnsiTheme="majorHAnsi" w:cstheme="majorBidi"/>
      <w:color w:val="2F5496" w:themeColor="accent1" w:themeShade="BF"/>
      <w:sz w:val="32"/>
      <w:szCs w:val="32"/>
      <w:u w:val="single"/>
    </w:rPr>
  </w:style>
  <w:style w:type="paragraph" w:styleId="Kopvaninhoudsopgave">
    <w:name w:val="TOC Heading"/>
    <w:basedOn w:val="Kop1"/>
    <w:next w:val="Standaard"/>
    <w:uiPriority w:val="39"/>
    <w:unhideWhenUsed/>
    <w:qFormat/>
    <w:rsid w:val="00021937"/>
    <w:pPr>
      <w:outlineLvl w:val="9"/>
    </w:pPr>
    <w:rPr>
      <w:lang w:eastAsia="nl-NL"/>
    </w:rPr>
  </w:style>
  <w:style w:type="paragraph" w:styleId="Inhopg1">
    <w:name w:val="toc 1"/>
    <w:basedOn w:val="Standaard"/>
    <w:next w:val="Standaard"/>
    <w:autoRedefine/>
    <w:uiPriority w:val="39"/>
    <w:unhideWhenUsed/>
    <w:rsid w:val="00021937"/>
    <w:pPr>
      <w:spacing w:after="100"/>
    </w:pPr>
  </w:style>
  <w:style w:type="character" w:styleId="Hyperlink">
    <w:name w:val="Hyperlink"/>
    <w:basedOn w:val="Standaardalinea-lettertype"/>
    <w:uiPriority w:val="99"/>
    <w:unhideWhenUsed/>
    <w:rsid w:val="00021937"/>
    <w:rPr>
      <w:color w:val="0563C1" w:themeColor="hyperlink"/>
      <w:u w:val="single"/>
    </w:rPr>
  </w:style>
  <w:style w:type="character" w:customStyle="1" w:styleId="Kop2Char">
    <w:name w:val="Kop 2 Char"/>
    <w:basedOn w:val="Standaardalinea-lettertype"/>
    <w:link w:val="Kop2"/>
    <w:uiPriority w:val="9"/>
    <w:rsid w:val="001B0C19"/>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096990"/>
    <w:pPr>
      <w:spacing w:after="100"/>
      <w:ind w:left="220"/>
    </w:pPr>
  </w:style>
  <w:style w:type="paragraph" w:customStyle="1" w:styleId="paragraph">
    <w:name w:val="paragraph"/>
    <w:basedOn w:val="Standaard"/>
    <w:rsid w:val="00A453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A4533E"/>
  </w:style>
  <w:style w:type="character" w:customStyle="1" w:styleId="eop">
    <w:name w:val="eop"/>
    <w:basedOn w:val="Standaardalinea-lettertype"/>
    <w:rsid w:val="00A4533E"/>
  </w:style>
  <w:style w:type="character" w:customStyle="1" w:styleId="bcx0">
    <w:name w:val="bcx0"/>
    <w:basedOn w:val="Standaardalinea-lettertype"/>
    <w:rsid w:val="00A4533E"/>
  </w:style>
  <w:style w:type="paragraph" w:styleId="Lijstalinea">
    <w:name w:val="List Paragraph"/>
    <w:basedOn w:val="Standaard"/>
    <w:uiPriority w:val="34"/>
    <w:qFormat/>
    <w:rsid w:val="005628AD"/>
    <w:pPr>
      <w:spacing w:after="200" w:line="276" w:lineRule="auto"/>
      <w:ind w:left="720"/>
      <w:contextualSpacing/>
    </w:pPr>
  </w:style>
  <w:style w:type="paragraph" w:styleId="Geenafstand">
    <w:name w:val="No Spacing"/>
    <w:uiPriority w:val="1"/>
    <w:qFormat/>
    <w:rsid w:val="005628AD"/>
    <w:pPr>
      <w:spacing w:line="240" w:lineRule="auto"/>
    </w:pPr>
  </w:style>
  <w:style w:type="paragraph" w:styleId="Voetnoottekst">
    <w:name w:val="footnote text"/>
    <w:basedOn w:val="Standaard"/>
    <w:link w:val="VoetnoottekstChar"/>
    <w:uiPriority w:val="99"/>
    <w:semiHidden/>
    <w:unhideWhenUsed/>
    <w:rsid w:val="005628AD"/>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5628AD"/>
    <w:rPr>
      <w:sz w:val="20"/>
      <w:szCs w:val="20"/>
    </w:rPr>
  </w:style>
  <w:style w:type="character" w:styleId="Voetnootmarkering">
    <w:name w:val="footnote reference"/>
    <w:basedOn w:val="Standaardalinea-lettertype"/>
    <w:uiPriority w:val="99"/>
    <w:semiHidden/>
    <w:unhideWhenUsed/>
    <w:rsid w:val="005628AD"/>
    <w:rPr>
      <w:vertAlign w:val="superscript"/>
    </w:rPr>
  </w:style>
  <w:style w:type="character" w:customStyle="1" w:styleId="spellingerror">
    <w:name w:val="spellingerror"/>
    <w:basedOn w:val="Standaardalinea-lettertype"/>
    <w:rsid w:val="0083307E"/>
  </w:style>
  <w:style w:type="character" w:customStyle="1" w:styleId="contextualspellingandgrammarerror">
    <w:name w:val="contextualspellingandgrammarerror"/>
    <w:basedOn w:val="Standaardalinea-lettertype"/>
    <w:rsid w:val="0083307E"/>
  </w:style>
  <w:style w:type="table" w:styleId="Tabelraster">
    <w:name w:val="Table Grid"/>
    <w:basedOn w:val="Standaardtabel"/>
    <w:uiPriority w:val="39"/>
    <w:rsid w:val="009920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3125289">
    <w:name w:val="scxw163125289"/>
    <w:basedOn w:val="Standaardalinea-lettertype"/>
    <w:rsid w:val="009920D6"/>
  </w:style>
  <w:style w:type="table" w:styleId="Tabelrasterlicht">
    <w:name w:val="Grid Table Light"/>
    <w:basedOn w:val="Standaardtabel"/>
    <w:uiPriority w:val="40"/>
    <w:rsid w:val="008F7D9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094">
      <w:bodyDiv w:val="1"/>
      <w:marLeft w:val="0"/>
      <w:marRight w:val="0"/>
      <w:marTop w:val="0"/>
      <w:marBottom w:val="0"/>
      <w:divBdr>
        <w:top w:val="none" w:sz="0" w:space="0" w:color="auto"/>
        <w:left w:val="none" w:sz="0" w:space="0" w:color="auto"/>
        <w:bottom w:val="none" w:sz="0" w:space="0" w:color="auto"/>
        <w:right w:val="none" w:sz="0" w:space="0" w:color="auto"/>
      </w:divBdr>
      <w:divsChild>
        <w:div w:id="1351640385">
          <w:marLeft w:val="0"/>
          <w:marRight w:val="0"/>
          <w:marTop w:val="0"/>
          <w:marBottom w:val="0"/>
          <w:divBdr>
            <w:top w:val="none" w:sz="0" w:space="0" w:color="auto"/>
            <w:left w:val="none" w:sz="0" w:space="0" w:color="auto"/>
            <w:bottom w:val="none" w:sz="0" w:space="0" w:color="auto"/>
            <w:right w:val="none" w:sz="0" w:space="0" w:color="auto"/>
          </w:divBdr>
        </w:div>
        <w:div w:id="518392806">
          <w:marLeft w:val="0"/>
          <w:marRight w:val="0"/>
          <w:marTop w:val="0"/>
          <w:marBottom w:val="0"/>
          <w:divBdr>
            <w:top w:val="none" w:sz="0" w:space="0" w:color="auto"/>
            <w:left w:val="none" w:sz="0" w:space="0" w:color="auto"/>
            <w:bottom w:val="none" w:sz="0" w:space="0" w:color="auto"/>
            <w:right w:val="none" w:sz="0" w:space="0" w:color="auto"/>
          </w:divBdr>
        </w:div>
        <w:div w:id="204802918">
          <w:marLeft w:val="0"/>
          <w:marRight w:val="0"/>
          <w:marTop w:val="0"/>
          <w:marBottom w:val="0"/>
          <w:divBdr>
            <w:top w:val="none" w:sz="0" w:space="0" w:color="auto"/>
            <w:left w:val="none" w:sz="0" w:space="0" w:color="auto"/>
            <w:bottom w:val="none" w:sz="0" w:space="0" w:color="auto"/>
            <w:right w:val="none" w:sz="0" w:space="0" w:color="auto"/>
          </w:divBdr>
        </w:div>
        <w:div w:id="1491827091">
          <w:marLeft w:val="0"/>
          <w:marRight w:val="0"/>
          <w:marTop w:val="0"/>
          <w:marBottom w:val="0"/>
          <w:divBdr>
            <w:top w:val="none" w:sz="0" w:space="0" w:color="auto"/>
            <w:left w:val="none" w:sz="0" w:space="0" w:color="auto"/>
            <w:bottom w:val="none" w:sz="0" w:space="0" w:color="auto"/>
            <w:right w:val="none" w:sz="0" w:space="0" w:color="auto"/>
          </w:divBdr>
        </w:div>
        <w:div w:id="401367373">
          <w:marLeft w:val="0"/>
          <w:marRight w:val="0"/>
          <w:marTop w:val="0"/>
          <w:marBottom w:val="0"/>
          <w:divBdr>
            <w:top w:val="none" w:sz="0" w:space="0" w:color="auto"/>
            <w:left w:val="none" w:sz="0" w:space="0" w:color="auto"/>
            <w:bottom w:val="none" w:sz="0" w:space="0" w:color="auto"/>
            <w:right w:val="none" w:sz="0" w:space="0" w:color="auto"/>
          </w:divBdr>
        </w:div>
        <w:div w:id="1490289050">
          <w:marLeft w:val="0"/>
          <w:marRight w:val="0"/>
          <w:marTop w:val="0"/>
          <w:marBottom w:val="0"/>
          <w:divBdr>
            <w:top w:val="none" w:sz="0" w:space="0" w:color="auto"/>
            <w:left w:val="none" w:sz="0" w:space="0" w:color="auto"/>
            <w:bottom w:val="none" w:sz="0" w:space="0" w:color="auto"/>
            <w:right w:val="none" w:sz="0" w:space="0" w:color="auto"/>
          </w:divBdr>
        </w:div>
        <w:div w:id="1938244031">
          <w:marLeft w:val="0"/>
          <w:marRight w:val="0"/>
          <w:marTop w:val="0"/>
          <w:marBottom w:val="0"/>
          <w:divBdr>
            <w:top w:val="none" w:sz="0" w:space="0" w:color="auto"/>
            <w:left w:val="none" w:sz="0" w:space="0" w:color="auto"/>
            <w:bottom w:val="none" w:sz="0" w:space="0" w:color="auto"/>
            <w:right w:val="none" w:sz="0" w:space="0" w:color="auto"/>
          </w:divBdr>
        </w:div>
        <w:div w:id="1449856914">
          <w:marLeft w:val="0"/>
          <w:marRight w:val="0"/>
          <w:marTop w:val="0"/>
          <w:marBottom w:val="0"/>
          <w:divBdr>
            <w:top w:val="none" w:sz="0" w:space="0" w:color="auto"/>
            <w:left w:val="none" w:sz="0" w:space="0" w:color="auto"/>
            <w:bottom w:val="none" w:sz="0" w:space="0" w:color="auto"/>
            <w:right w:val="none" w:sz="0" w:space="0" w:color="auto"/>
          </w:divBdr>
        </w:div>
        <w:div w:id="1731075846">
          <w:marLeft w:val="0"/>
          <w:marRight w:val="0"/>
          <w:marTop w:val="0"/>
          <w:marBottom w:val="0"/>
          <w:divBdr>
            <w:top w:val="none" w:sz="0" w:space="0" w:color="auto"/>
            <w:left w:val="none" w:sz="0" w:space="0" w:color="auto"/>
            <w:bottom w:val="none" w:sz="0" w:space="0" w:color="auto"/>
            <w:right w:val="none" w:sz="0" w:space="0" w:color="auto"/>
          </w:divBdr>
        </w:div>
        <w:div w:id="1081678923">
          <w:marLeft w:val="0"/>
          <w:marRight w:val="0"/>
          <w:marTop w:val="0"/>
          <w:marBottom w:val="0"/>
          <w:divBdr>
            <w:top w:val="none" w:sz="0" w:space="0" w:color="auto"/>
            <w:left w:val="none" w:sz="0" w:space="0" w:color="auto"/>
            <w:bottom w:val="none" w:sz="0" w:space="0" w:color="auto"/>
            <w:right w:val="none" w:sz="0" w:space="0" w:color="auto"/>
          </w:divBdr>
        </w:div>
        <w:div w:id="2131238930">
          <w:marLeft w:val="0"/>
          <w:marRight w:val="0"/>
          <w:marTop w:val="0"/>
          <w:marBottom w:val="0"/>
          <w:divBdr>
            <w:top w:val="none" w:sz="0" w:space="0" w:color="auto"/>
            <w:left w:val="none" w:sz="0" w:space="0" w:color="auto"/>
            <w:bottom w:val="none" w:sz="0" w:space="0" w:color="auto"/>
            <w:right w:val="none" w:sz="0" w:space="0" w:color="auto"/>
          </w:divBdr>
        </w:div>
        <w:div w:id="1925340074">
          <w:marLeft w:val="0"/>
          <w:marRight w:val="0"/>
          <w:marTop w:val="0"/>
          <w:marBottom w:val="0"/>
          <w:divBdr>
            <w:top w:val="none" w:sz="0" w:space="0" w:color="auto"/>
            <w:left w:val="none" w:sz="0" w:space="0" w:color="auto"/>
            <w:bottom w:val="none" w:sz="0" w:space="0" w:color="auto"/>
            <w:right w:val="none" w:sz="0" w:space="0" w:color="auto"/>
          </w:divBdr>
        </w:div>
        <w:div w:id="958224458">
          <w:marLeft w:val="0"/>
          <w:marRight w:val="0"/>
          <w:marTop w:val="0"/>
          <w:marBottom w:val="0"/>
          <w:divBdr>
            <w:top w:val="none" w:sz="0" w:space="0" w:color="auto"/>
            <w:left w:val="none" w:sz="0" w:space="0" w:color="auto"/>
            <w:bottom w:val="none" w:sz="0" w:space="0" w:color="auto"/>
            <w:right w:val="none" w:sz="0" w:space="0" w:color="auto"/>
          </w:divBdr>
        </w:div>
        <w:div w:id="631594006">
          <w:marLeft w:val="0"/>
          <w:marRight w:val="0"/>
          <w:marTop w:val="0"/>
          <w:marBottom w:val="0"/>
          <w:divBdr>
            <w:top w:val="none" w:sz="0" w:space="0" w:color="auto"/>
            <w:left w:val="none" w:sz="0" w:space="0" w:color="auto"/>
            <w:bottom w:val="none" w:sz="0" w:space="0" w:color="auto"/>
            <w:right w:val="none" w:sz="0" w:space="0" w:color="auto"/>
          </w:divBdr>
        </w:div>
        <w:div w:id="1722510016">
          <w:marLeft w:val="0"/>
          <w:marRight w:val="0"/>
          <w:marTop w:val="0"/>
          <w:marBottom w:val="0"/>
          <w:divBdr>
            <w:top w:val="none" w:sz="0" w:space="0" w:color="auto"/>
            <w:left w:val="none" w:sz="0" w:space="0" w:color="auto"/>
            <w:bottom w:val="none" w:sz="0" w:space="0" w:color="auto"/>
            <w:right w:val="none" w:sz="0" w:space="0" w:color="auto"/>
          </w:divBdr>
        </w:div>
        <w:div w:id="1787314427">
          <w:marLeft w:val="0"/>
          <w:marRight w:val="0"/>
          <w:marTop w:val="0"/>
          <w:marBottom w:val="0"/>
          <w:divBdr>
            <w:top w:val="none" w:sz="0" w:space="0" w:color="auto"/>
            <w:left w:val="none" w:sz="0" w:space="0" w:color="auto"/>
            <w:bottom w:val="none" w:sz="0" w:space="0" w:color="auto"/>
            <w:right w:val="none" w:sz="0" w:space="0" w:color="auto"/>
          </w:divBdr>
        </w:div>
        <w:div w:id="2097705791">
          <w:marLeft w:val="0"/>
          <w:marRight w:val="0"/>
          <w:marTop w:val="0"/>
          <w:marBottom w:val="0"/>
          <w:divBdr>
            <w:top w:val="none" w:sz="0" w:space="0" w:color="auto"/>
            <w:left w:val="none" w:sz="0" w:space="0" w:color="auto"/>
            <w:bottom w:val="none" w:sz="0" w:space="0" w:color="auto"/>
            <w:right w:val="none" w:sz="0" w:space="0" w:color="auto"/>
          </w:divBdr>
        </w:div>
        <w:div w:id="1634753824">
          <w:marLeft w:val="0"/>
          <w:marRight w:val="0"/>
          <w:marTop w:val="0"/>
          <w:marBottom w:val="0"/>
          <w:divBdr>
            <w:top w:val="none" w:sz="0" w:space="0" w:color="auto"/>
            <w:left w:val="none" w:sz="0" w:space="0" w:color="auto"/>
            <w:bottom w:val="none" w:sz="0" w:space="0" w:color="auto"/>
            <w:right w:val="none" w:sz="0" w:space="0" w:color="auto"/>
          </w:divBdr>
        </w:div>
        <w:div w:id="1122722530">
          <w:marLeft w:val="0"/>
          <w:marRight w:val="0"/>
          <w:marTop w:val="0"/>
          <w:marBottom w:val="0"/>
          <w:divBdr>
            <w:top w:val="none" w:sz="0" w:space="0" w:color="auto"/>
            <w:left w:val="none" w:sz="0" w:space="0" w:color="auto"/>
            <w:bottom w:val="none" w:sz="0" w:space="0" w:color="auto"/>
            <w:right w:val="none" w:sz="0" w:space="0" w:color="auto"/>
          </w:divBdr>
        </w:div>
        <w:div w:id="304822912">
          <w:marLeft w:val="0"/>
          <w:marRight w:val="0"/>
          <w:marTop w:val="0"/>
          <w:marBottom w:val="0"/>
          <w:divBdr>
            <w:top w:val="none" w:sz="0" w:space="0" w:color="auto"/>
            <w:left w:val="none" w:sz="0" w:space="0" w:color="auto"/>
            <w:bottom w:val="none" w:sz="0" w:space="0" w:color="auto"/>
            <w:right w:val="none" w:sz="0" w:space="0" w:color="auto"/>
          </w:divBdr>
        </w:div>
        <w:div w:id="1746150477">
          <w:marLeft w:val="0"/>
          <w:marRight w:val="0"/>
          <w:marTop w:val="0"/>
          <w:marBottom w:val="0"/>
          <w:divBdr>
            <w:top w:val="none" w:sz="0" w:space="0" w:color="auto"/>
            <w:left w:val="none" w:sz="0" w:space="0" w:color="auto"/>
            <w:bottom w:val="none" w:sz="0" w:space="0" w:color="auto"/>
            <w:right w:val="none" w:sz="0" w:space="0" w:color="auto"/>
          </w:divBdr>
        </w:div>
        <w:div w:id="636305032">
          <w:marLeft w:val="0"/>
          <w:marRight w:val="0"/>
          <w:marTop w:val="0"/>
          <w:marBottom w:val="0"/>
          <w:divBdr>
            <w:top w:val="none" w:sz="0" w:space="0" w:color="auto"/>
            <w:left w:val="none" w:sz="0" w:space="0" w:color="auto"/>
            <w:bottom w:val="none" w:sz="0" w:space="0" w:color="auto"/>
            <w:right w:val="none" w:sz="0" w:space="0" w:color="auto"/>
          </w:divBdr>
        </w:div>
        <w:div w:id="2054886758">
          <w:marLeft w:val="0"/>
          <w:marRight w:val="0"/>
          <w:marTop w:val="0"/>
          <w:marBottom w:val="0"/>
          <w:divBdr>
            <w:top w:val="none" w:sz="0" w:space="0" w:color="auto"/>
            <w:left w:val="none" w:sz="0" w:space="0" w:color="auto"/>
            <w:bottom w:val="none" w:sz="0" w:space="0" w:color="auto"/>
            <w:right w:val="none" w:sz="0" w:space="0" w:color="auto"/>
          </w:divBdr>
        </w:div>
        <w:div w:id="166680410">
          <w:marLeft w:val="0"/>
          <w:marRight w:val="0"/>
          <w:marTop w:val="0"/>
          <w:marBottom w:val="0"/>
          <w:divBdr>
            <w:top w:val="none" w:sz="0" w:space="0" w:color="auto"/>
            <w:left w:val="none" w:sz="0" w:space="0" w:color="auto"/>
            <w:bottom w:val="none" w:sz="0" w:space="0" w:color="auto"/>
            <w:right w:val="none" w:sz="0" w:space="0" w:color="auto"/>
          </w:divBdr>
        </w:div>
        <w:div w:id="723677232">
          <w:marLeft w:val="0"/>
          <w:marRight w:val="0"/>
          <w:marTop w:val="0"/>
          <w:marBottom w:val="0"/>
          <w:divBdr>
            <w:top w:val="none" w:sz="0" w:space="0" w:color="auto"/>
            <w:left w:val="none" w:sz="0" w:space="0" w:color="auto"/>
            <w:bottom w:val="none" w:sz="0" w:space="0" w:color="auto"/>
            <w:right w:val="none" w:sz="0" w:space="0" w:color="auto"/>
          </w:divBdr>
        </w:div>
      </w:divsChild>
    </w:div>
    <w:div w:id="564725416">
      <w:bodyDiv w:val="1"/>
      <w:marLeft w:val="0"/>
      <w:marRight w:val="0"/>
      <w:marTop w:val="0"/>
      <w:marBottom w:val="0"/>
      <w:divBdr>
        <w:top w:val="none" w:sz="0" w:space="0" w:color="auto"/>
        <w:left w:val="none" w:sz="0" w:space="0" w:color="auto"/>
        <w:bottom w:val="none" w:sz="0" w:space="0" w:color="auto"/>
        <w:right w:val="none" w:sz="0" w:space="0" w:color="auto"/>
      </w:divBdr>
    </w:div>
    <w:div w:id="1129788815">
      <w:bodyDiv w:val="1"/>
      <w:marLeft w:val="0"/>
      <w:marRight w:val="0"/>
      <w:marTop w:val="0"/>
      <w:marBottom w:val="0"/>
      <w:divBdr>
        <w:top w:val="none" w:sz="0" w:space="0" w:color="auto"/>
        <w:left w:val="none" w:sz="0" w:space="0" w:color="auto"/>
        <w:bottom w:val="none" w:sz="0" w:space="0" w:color="auto"/>
        <w:right w:val="none" w:sz="0" w:space="0" w:color="auto"/>
      </w:divBdr>
      <w:divsChild>
        <w:div w:id="1257786222">
          <w:marLeft w:val="0"/>
          <w:marRight w:val="0"/>
          <w:marTop w:val="0"/>
          <w:marBottom w:val="0"/>
          <w:divBdr>
            <w:top w:val="none" w:sz="0" w:space="0" w:color="auto"/>
            <w:left w:val="none" w:sz="0" w:space="0" w:color="auto"/>
            <w:bottom w:val="none" w:sz="0" w:space="0" w:color="auto"/>
            <w:right w:val="none" w:sz="0" w:space="0" w:color="auto"/>
          </w:divBdr>
        </w:div>
        <w:div w:id="1812400401">
          <w:marLeft w:val="0"/>
          <w:marRight w:val="0"/>
          <w:marTop w:val="0"/>
          <w:marBottom w:val="0"/>
          <w:divBdr>
            <w:top w:val="none" w:sz="0" w:space="0" w:color="auto"/>
            <w:left w:val="none" w:sz="0" w:space="0" w:color="auto"/>
            <w:bottom w:val="none" w:sz="0" w:space="0" w:color="auto"/>
            <w:right w:val="none" w:sz="0" w:space="0" w:color="auto"/>
          </w:divBdr>
        </w:div>
        <w:div w:id="1472939425">
          <w:marLeft w:val="0"/>
          <w:marRight w:val="0"/>
          <w:marTop w:val="0"/>
          <w:marBottom w:val="0"/>
          <w:divBdr>
            <w:top w:val="none" w:sz="0" w:space="0" w:color="auto"/>
            <w:left w:val="none" w:sz="0" w:space="0" w:color="auto"/>
            <w:bottom w:val="none" w:sz="0" w:space="0" w:color="auto"/>
            <w:right w:val="none" w:sz="0" w:space="0" w:color="auto"/>
          </w:divBdr>
        </w:div>
        <w:div w:id="1079599261">
          <w:marLeft w:val="0"/>
          <w:marRight w:val="0"/>
          <w:marTop w:val="0"/>
          <w:marBottom w:val="0"/>
          <w:divBdr>
            <w:top w:val="none" w:sz="0" w:space="0" w:color="auto"/>
            <w:left w:val="none" w:sz="0" w:space="0" w:color="auto"/>
            <w:bottom w:val="none" w:sz="0" w:space="0" w:color="auto"/>
            <w:right w:val="none" w:sz="0" w:space="0" w:color="auto"/>
          </w:divBdr>
        </w:div>
        <w:div w:id="79571206">
          <w:marLeft w:val="0"/>
          <w:marRight w:val="0"/>
          <w:marTop w:val="0"/>
          <w:marBottom w:val="0"/>
          <w:divBdr>
            <w:top w:val="none" w:sz="0" w:space="0" w:color="auto"/>
            <w:left w:val="none" w:sz="0" w:space="0" w:color="auto"/>
            <w:bottom w:val="none" w:sz="0" w:space="0" w:color="auto"/>
            <w:right w:val="none" w:sz="0" w:space="0" w:color="auto"/>
          </w:divBdr>
        </w:div>
        <w:div w:id="1685279490">
          <w:marLeft w:val="0"/>
          <w:marRight w:val="0"/>
          <w:marTop w:val="0"/>
          <w:marBottom w:val="0"/>
          <w:divBdr>
            <w:top w:val="none" w:sz="0" w:space="0" w:color="auto"/>
            <w:left w:val="none" w:sz="0" w:space="0" w:color="auto"/>
            <w:bottom w:val="none" w:sz="0" w:space="0" w:color="auto"/>
            <w:right w:val="none" w:sz="0" w:space="0" w:color="auto"/>
          </w:divBdr>
        </w:div>
        <w:div w:id="318076765">
          <w:marLeft w:val="0"/>
          <w:marRight w:val="0"/>
          <w:marTop w:val="0"/>
          <w:marBottom w:val="0"/>
          <w:divBdr>
            <w:top w:val="none" w:sz="0" w:space="0" w:color="auto"/>
            <w:left w:val="none" w:sz="0" w:space="0" w:color="auto"/>
            <w:bottom w:val="none" w:sz="0" w:space="0" w:color="auto"/>
            <w:right w:val="none" w:sz="0" w:space="0" w:color="auto"/>
          </w:divBdr>
        </w:div>
        <w:div w:id="1537960375">
          <w:marLeft w:val="0"/>
          <w:marRight w:val="0"/>
          <w:marTop w:val="0"/>
          <w:marBottom w:val="0"/>
          <w:divBdr>
            <w:top w:val="none" w:sz="0" w:space="0" w:color="auto"/>
            <w:left w:val="none" w:sz="0" w:space="0" w:color="auto"/>
            <w:bottom w:val="none" w:sz="0" w:space="0" w:color="auto"/>
            <w:right w:val="none" w:sz="0" w:space="0" w:color="auto"/>
          </w:divBdr>
        </w:div>
        <w:div w:id="976299244">
          <w:marLeft w:val="0"/>
          <w:marRight w:val="0"/>
          <w:marTop w:val="0"/>
          <w:marBottom w:val="0"/>
          <w:divBdr>
            <w:top w:val="none" w:sz="0" w:space="0" w:color="auto"/>
            <w:left w:val="none" w:sz="0" w:space="0" w:color="auto"/>
            <w:bottom w:val="none" w:sz="0" w:space="0" w:color="auto"/>
            <w:right w:val="none" w:sz="0" w:space="0" w:color="auto"/>
          </w:divBdr>
        </w:div>
        <w:div w:id="368532899">
          <w:marLeft w:val="0"/>
          <w:marRight w:val="0"/>
          <w:marTop w:val="0"/>
          <w:marBottom w:val="0"/>
          <w:divBdr>
            <w:top w:val="none" w:sz="0" w:space="0" w:color="auto"/>
            <w:left w:val="none" w:sz="0" w:space="0" w:color="auto"/>
            <w:bottom w:val="none" w:sz="0" w:space="0" w:color="auto"/>
            <w:right w:val="none" w:sz="0" w:space="0" w:color="auto"/>
          </w:divBdr>
        </w:div>
        <w:div w:id="1238321252">
          <w:marLeft w:val="0"/>
          <w:marRight w:val="0"/>
          <w:marTop w:val="0"/>
          <w:marBottom w:val="0"/>
          <w:divBdr>
            <w:top w:val="none" w:sz="0" w:space="0" w:color="auto"/>
            <w:left w:val="none" w:sz="0" w:space="0" w:color="auto"/>
            <w:bottom w:val="none" w:sz="0" w:space="0" w:color="auto"/>
            <w:right w:val="none" w:sz="0" w:space="0" w:color="auto"/>
          </w:divBdr>
        </w:div>
        <w:div w:id="1276869599">
          <w:marLeft w:val="0"/>
          <w:marRight w:val="0"/>
          <w:marTop w:val="0"/>
          <w:marBottom w:val="0"/>
          <w:divBdr>
            <w:top w:val="none" w:sz="0" w:space="0" w:color="auto"/>
            <w:left w:val="none" w:sz="0" w:space="0" w:color="auto"/>
            <w:bottom w:val="none" w:sz="0" w:space="0" w:color="auto"/>
            <w:right w:val="none" w:sz="0" w:space="0" w:color="auto"/>
          </w:divBdr>
        </w:div>
        <w:div w:id="1456562767">
          <w:marLeft w:val="0"/>
          <w:marRight w:val="0"/>
          <w:marTop w:val="0"/>
          <w:marBottom w:val="0"/>
          <w:divBdr>
            <w:top w:val="none" w:sz="0" w:space="0" w:color="auto"/>
            <w:left w:val="none" w:sz="0" w:space="0" w:color="auto"/>
            <w:bottom w:val="none" w:sz="0" w:space="0" w:color="auto"/>
            <w:right w:val="none" w:sz="0" w:space="0" w:color="auto"/>
          </w:divBdr>
        </w:div>
        <w:div w:id="630134254">
          <w:marLeft w:val="0"/>
          <w:marRight w:val="0"/>
          <w:marTop w:val="0"/>
          <w:marBottom w:val="0"/>
          <w:divBdr>
            <w:top w:val="none" w:sz="0" w:space="0" w:color="auto"/>
            <w:left w:val="none" w:sz="0" w:space="0" w:color="auto"/>
            <w:bottom w:val="none" w:sz="0" w:space="0" w:color="auto"/>
            <w:right w:val="none" w:sz="0" w:space="0" w:color="auto"/>
          </w:divBdr>
        </w:div>
        <w:div w:id="1288849500">
          <w:marLeft w:val="0"/>
          <w:marRight w:val="0"/>
          <w:marTop w:val="0"/>
          <w:marBottom w:val="0"/>
          <w:divBdr>
            <w:top w:val="none" w:sz="0" w:space="0" w:color="auto"/>
            <w:left w:val="none" w:sz="0" w:space="0" w:color="auto"/>
            <w:bottom w:val="none" w:sz="0" w:space="0" w:color="auto"/>
            <w:right w:val="none" w:sz="0" w:space="0" w:color="auto"/>
          </w:divBdr>
        </w:div>
        <w:div w:id="37706730">
          <w:marLeft w:val="0"/>
          <w:marRight w:val="0"/>
          <w:marTop w:val="0"/>
          <w:marBottom w:val="0"/>
          <w:divBdr>
            <w:top w:val="none" w:sz="0" w:space="0" w:color="auto"/>
            <w:left w:val="none" w:sz="0" w:space="0" w:color="auto"/>
            <w:bottom w:val="none" w:sz="0" w:space="0" w:color="auto"/>
            <w:right w:val="none" w:sz="0" w:space="0" w:color="auto"/>
          </w:divBdr>
        </w:div>
        <w:div w:id="1251349237">
          <w:marLeft w:val="0"/>
          <w:marRight w:val="0"/>
          <w:marTop w:val="0"/>
          <w:marBottom w:val="0"/>
          <w:divBdr>
            <w:top w:val="none" w:sz="0" w:space="0" w:color="auto"/>
            <w:left w:val="none" w:sz="0" w:space="0" w:color="auto"/>
            <w:bottom w:val="none" w:sz="0" w:space="0" w:color="auto"/>
            <w:right w:val="none" w:sz="0" w:space="0" w:color="auto"/>
          </w:divBdr>
        </w:div>
        <w:div w:id="1230963861">
          <w:marLeft w:val="0"/>
          <w:marRight w:val="0"/>
          <w:marTop w:val="0"/>
          <w:marBottom w:val="0"/>
          <w:divBdr>
            <w:top w:val="none" w:sz="0" w:space="0" w:color="auto"/>
            <w:left w:val="none" w:sz="0" w:space="0" w:color="auto"/>
            <w:bottom w:val="none" w:sz="0" w:space="0" w:color="auto"/>
            <w:right w:val="none" w:sz="0" w:space="0" w:color="auto"/>
          </w:divBdr>
        </w:div>
        <w:div w:id="1662615038">
          <w:marLeft w:val="0"/>
          <w:marRight w:val="0"/>
          <w:marTop w:val="0"/>
          <w:marBottom w:val="0"/>
          <w:divBdr>
            <w:top w:val="none" w:sz="0" w:space="0" w:color="auto"/>
            <w:left w:val="none" w:sz="0" w:space="0" w:color="auto"/>
            <w:bottom w:val="none" w:sz="0" w:space="0" w:color="auto"/>
            <w:right w:val="none" w:sz="0" w:space="0" w:color="auto"/>
          </w:divBdr>
        </w:div>
        <w:div w:id="560097052">
          <w:marLeft w:val="0"/>
          <w:marRight w:val="0"/>
          <w:marTop w:val="0"/>
          <w:marBottom w:val="0"/>
          <w:divBdr>
            <w:top w:val="none" w:sz="0" w:space="0" w:color="auto"/>
            <w:left w:val="none" w:sz="0" w:space="0" w:color="auto"/>
            <w:bottom w:val="none" w:sz="0" w:space="0" w:color="auto"/>
            <w:right w:val="none" w:sz="0" w:space="0" w:color="auto"/>
          </w:divBdr>
        </w:div>
        <w:div w:id="1229923075">
          <w:marLeft w:val="0"/>
          <w:marRight w:val="0"/>
          <w:marTop w:val="0"/>
          <w:marBottom w:val="0"/>
          <w:divBdr>
            <w:top w:val="none" w:sz="0" w:space="0" w:color="auto"/>
            <w:left w:val="none" w:sz="0" w:space="0" w:color="auto"/>
            <w:bottom w:val="none" w:sz="0" w:space="0" w:color="auto"/>
            <w:right w:val="none" w:sz="0" w:space="0" w:color="auto"/>
          </w:divBdr>
        </w:div>
        <w:div w:id="833686156">
          <w:marLeft w:val="0"/>
          <w:marRight w:val="0"/>
          <w:marTop w:val="0"/>
          <w:marBottom w:val="0"/>
          <w:divBdr>
            <w:top w:val="none" w:sz="0" w:space="0" w:color="auto"/>
            <w:left w:val="none" w:sz="0" w:space="0" w:color="auto"/>
            <w:bottom w:val="none" w:sz="0" w:space="0" w:color="auto"/>
            <w:right w:val="none" w:sz="0" w:space="0" w:color="auto"/>
          </w:divBdr>
        </w:div>
        <w:div w:id="423190905">
          <w:marLeft w:val="0"/>
          <w:marRight w:val="0"/>
          <w:marTop w:val="0"/>
          <w:marBottom w:val="0"/>
          <w:divBdr>
            <w:top w:val="none" w:sz="0" w:space="0" w:color="auto"/>
            <w:left w:val="none" w:sz="0" w:space="0" w:color="auto"/>
            <w:bottom w:val="none" w:sz="0" w:space="0" w:color="auto"/>
            <w:right w:val="none" w:sz="0" w:space="0" w:color="auto"/>
          </w:divBdr>
        </w:div>
        <w:div w:id="5796077">
          <w:marLeft w:val="0"/>
          <w:marRight w:val="0"/>
          <w:marTop w:val="0"/>
          <w:marBottom w:val="0"/>
          <w:divBdr>
            <w:top w:val="none" w:sz="0" w:space="0" w:color="auto"/>
            <w:left w:val="none" w:sz="0" w:space="0" w:color="auto"/>
            <w:bottom w:val="none" w:sz="0" w:space="0" w:color="auto"/>
            <w:right w:val="none" w:sz="0" w:space="0" w:color="auto"/>
          </w:divBdr>
        </w:div>
        <w:div w:id="1307279251">
          <w:marLeft w:val="0"/>
          <w:marRight w:val="0"/>
          <w:marTop w:val="0"/>
          <w:marBottom w:val="0"/>
          <w:divBdr>
            <w:top w:val="none" w:sz="0" w:space="0" w:color="auto"/>
            <w:left w:val="none" w:sz="0" w:space="0" w:color="auto"/>
            <w:bottom w:val="none" w:sz="0" w:space="0" w:color="auto"/>
            <w:right w:val="none" w:sz="0" w:space="0" w:color="auto"/>
          </w:divBdr>
        </w:div>
        <w:div w:id="1413769715">
          <w:marLeft w:val="0"/>
          <w:marRight w:val="0"/>
          <w:marTop w:val="0"/>
          <w:marBottom w:val="0"/>
          <w:divBdr>
            <w:top w:val="none" w:sz="0" w:space="0" w:color="auto"/>
            <w:left w:val="none" w:sz="0" w:space="0" w:color="auto"/>
            <w:bottom w:val="none" w:sz="0" w:space="0" w:color="auto"/>
            <w:right w:val="none" w:sz="0" w:space="0" w:color="auto"/>
          </w:divBdr>
        </w:div>
        <w:div w:id="1086998982">
          <w:marLeft w:val="0"/>
          <w:marRight w:val="0"/>
          <w:marTop w:val="0"/>
          <w:marBottom w:val="0"/>
          <w:divBdr>
            <w:top w:val="none" w:sz="0" w:space="0" w:color="auto"/>
            <w:left w:val="none" w:sz="0" w:space="0" w:color="auto"/>
            <w:bottom w:val="none" w:sz="0" w:space="0" w:color="auto"/>
            <w:right w:val="none" w:sz="0" w:space="0" w:color="auto"/>
          </w:divBdr>
        </w:div>
        <w:div w:id="1213467687">
          <w:marLeft w:val="0"/>
          <w:marRight w:val="0"/>
          <w:marTop w:val="0"/>
          <w:marBottom w:val="0"/>
          <w:divBdr>
            <w:top w:val="none" w:sz="0" w:space="0" w:color="auto"/>
            <w:left w:val="none" w:sz="0" w:space="0" w:color="auto"/>
            <w:bottom w:val="none" w:sz="0" w:space="0" w:color="auto"/>
            <w:right w:val="none" w:sz="0" w:space="0" w:color="auto"/>
          </w:divBdr>
        </w:div>
        <w:div w:id="1018584901">
          <w:marLeft w:val="0"/>
          <w:marRight w:val="0"/>
          <w:marTop w:val="0"/>
          <w:marBottom w:val="0"/>
          <w:divBdr>
            <w:top w:val="none" w:sz="0" w:space="0" w:color="auto"/>
            <w:left w:val="none" w:sz="0" w:space="0" w:color="auto"/>
            <w:bottom w:val="none" w:sz="0" w:space="0" w:color="auto"/>
            <w:right w:val="none" w:sz="0" w:space="0" w:color="auto"/>
          </w:divBdr>
        </w:div>
        <w:div w:id="2125422669">
          <w:marLeft w:val="0"/>
          <w:marRight w:val="0"/>
          <w:marTop w:val="0"/>
          <w:marBottom w:val="0"/>
          <w:divBdr>
            <w:top w:val="none" w:sz="0" w:space="0" w:color="auto"/>
            <w:left w:val="none" w:sz="0" w:space="0" w:color="auto"/>
            <w:bottom w:val="none" w:sz="0" w:space="0" w:color="auto"/>
            <w:right w:val="none" w:sz="0" w:space="0" w:color="auto"/>
          </w:divBdr>
        </w:div>
        <w:div w:id="335614785">
          <w:marLeft w:val="0"/>
          <w:marRight w:val="0"/>
          <w:marTop w:val="0"/>
          <w:marBottom w:val="0"/>
          <w:divBdr>
            <w:top w:val="none" w:sz="0" w:space="0" w:color="auto"/>
            <w:left w:val="none" w:sz="0" w:space="0" w:color="auto"/>
            <w:bottom w:val="none" w:sz="0" w:space="0" w:color="auto"/>
            <w:right w:val="none" w:sz="0" w:space="0" w:color="auto"/>
          </w:divBdr>
        </w:div>
        <w:div w:id="616449217">
          <w:marLeft w:val="0"/>
          <w:marRight w:val="0"/>
          <w:marTop w:val="0"/>
          <w:marBottom w:val="0"/>
          <w:divBdr>
            <w:top w:val="none" w:sz="0" w:space="0" w:color="auto"/>
            <w:left w:val="none" w:sz="0" w:space="0" w:color="auto"/>
            <w:bottom w:val="none" w:sz="0" w:space="0" w:color="auto"/>
            <w:right w:val="none" w:sz="0" w:space="0" w:color="auto"/>
          </w:divBdr>
        </w:div>
        <w:div w:id="1077706569">
          <w:marLeft w:val="0"/>
          <w:marRight w:val="0"/>
          <w:marTop w:val="0"/>
          <w:marBottom w:val="0"/>
          <w:divBdr>
            <w:top w:val="none" w:sz="0" w:space="0" w:color="auto"/>
            <w:left w:val="none" w:sz="0" w:space="0" w:color="auto"/>
            <w:bottom w:val="none" w:sz="0" w:space="0" w:color="auto"/>
            <w:right w:val="none" w:sz="0" w:space="0" w:color="auto"/>
          </w:divBdr>
        </w:div>
      </w:divsChild>
    </w:div>
    <w:div w:id="1210190879">
      <w:bodyDiv w:val="1"/>
      <w:marLeft w:val="0"/>
      <w:marRight w:val="0"/>
      <w:marTop w:val="0"/>
      <w:marBottom w:val="0"/>
      <w:divBdr>
        <w:top w:val="none" w:sz="0" w:space="0" w:color="auto"/>
        <w:left w:val="none" w:sz="0" w:space="0" w:color="auto"/>
        <w:bottom w:val="none" w:sz="0" w:space="0" w:color="auto"/>
        <w:right w:val="none" w:sz="0" w:space="0" w:color="auto"/>
      </w:divBdr>
      <w:divsChild>
        <w:div w:id="1795060407">
          <w:marLeft w:val="0"/>
          <w:marRight w:val="0"/>
          <w:marTop w:val="0"/>
          <w:marBottom w:val="0"/>
          <w:divBdr>
            <w:top w:val="none" w:sz="0" w:space="0" w:color="auto"/>
            <w:left w:val="none" w:sz="0" w:space="0" w:color="auto"/>
            <w:bottom w:val="none" w:sz="0" w:space="0" w:color="auto"/>
            <w:right w:val="none" w:sz="0" w:space="0" w:color="auto"/>
          </w:divBdr>
        </w:div>
        <w:div w:id="1912229706">
          <w:marLeft w:val="0"/>
          <w:marRight w:val="0"/>
          <w:marTop w:val="0"/>
          <w:marBottom w:val="0"/>
          <w:divBdr>
            <w:top w:val="none" w:sz="0" w:space="0" w:color="auto"/>
            <w:left w:val="none" w:sz="0" w:space="0" w:color="auto"/>
            <w:bottom w:val="none" w:sz="0" w:space="0" w:color="auto"/>
            <w:right w:val="none" w:sz="0" w:space="0" w:color="auto"/>
          </w:divBdr>
        </w:div>
        <w:div w:id="1964459274">
          <w:marLeft w:val="0"/>
          <w:marRight w:val="0"/>
          <w:marTop w:val="0"/>
          <w:marBottom w:val="0"/>
          <w:divBdr>
            <w:top w:val="none" w:sz="0" w:space="0" w:color="auto"/>
            <w:left w:val="none" w:sz="0" w:space="0" w:color="auto"/>
            <w:bottom w:val="none" w:sz="0" w:space="0" w:color="auto"/>
            <w:right w:val="none" w:sz="0" w:space="0" w:color="auto"/>
          </w:divBdr>
        </w:div>
        <w:div w:id="854000949">
          <w:marLeft w:val="0"/>
          <w:marRight w:val="0"/>
          <w:marTop w:val="0"/>
          <w:marBottom w:val="0"/>
          <w:divBdr>
            <w:top w:val="none" w:sz="0" w:space="0" w:color="auto"/>
            <w:left w:val="none" w:sz="0" w:space="0" w:color="auto"/>
            <w:bottom w:val="none" w:sz="0" w:space="0" w:color="auto"/>
            <w:right w:val="none" w:sz="0" w:space="0" w:color="auto"/>
          </w:divBdr>
        </w:div>
        <w:div w:id="1522283279">
          <w:marLeft w:val="0"/>
          <w:marRight w:val="0"/>
          <w:marTop w:val="0"/>
          <w:marBottom w:val="0"/>
          <w:divBdr>
            <w:top w:val="none" w:sz="0" w:space="0" w:color="auto"/>
            <w:left w:val="none" w:sz="0" w:space="0" w:color="auto"/>
            <w:bottom w:val="none" w:sz="0" w:space="0" w:color="auto"/>
            <w:right w:val="none" w:sz="0" w:space="0" w:color="auto"/>
          </w:divBdr>
        </w:div>
        <w:div w:id="1617256010">
          <w:marLeft w:val="0"/>
          <w:marRight w:val="0"/>
          <w:marTop w:val="0"/>
          <w:marBottom w:val="0"/>
          <w:divBdr>
            <w:top w:val="none" w:sz="0" w:space="0" w:color="auto"/>
            <w:left w:val="none" w:sz="0" w:space="0" w:color="auto"/>
            <w:bottom w:val="none" w:sz="0" w:space="0" w:color="auto"/>
            <w:right w:val="none" w:sz="0" w:space="0" w:color="auto"/>
          </w:divBdr>
        </w:div>
        <w:div w:id="1581720177">
          <w:marLeft w:val="0"/>
          <w:marRight w:val="0"/>
          <w:marTop w:val="0"/>
          <w:marBottom w:val="0"/>
          <w:divBdr>
            <w:top w:val="none" w:sz="0" w:space="0" w:color="auto"/>
            <w:left w:val="none" w:sz="0" w:space="0" w:color="auto"/>
            <w:bottom w:val="none" w:sz="0" w:space="0" w:color="auto"/>
            <w:right w:val="none" w:sz="0" w:space="0" w:color="auto"/>
          </w:divBdr>
        </w:div>
        <w:div w:id="1405957146">
          <w:marLeft w:val="0"/>
          <w:marRight w:val="0"/>
          <w:marTop w:val="0"/>
          <w:marBottom w:val="0"/>
          <w:divBdr>
            <w:top w:val="none" w:sz="0" w:space="0" w:color="auto"/>
            <w:left w:val="none" w:sz="0" w:space="0" w:color="auto"/>
            <w:bottom w:val="none" w:sz="0" w:space="0" w:color="auto"/>
            <w:right w:val="none" w:sz="0" w:space="0" w:color="auto"/>
          </w:divBdr>
        </w:div>
        <w:div w:id="1750884840">
          <w:marLeft w:val="0"/>
          <w:marRight w:val="0"/>
          <w:marTop w:val="0"/>
          <w:marBottom w:val="0"/>
          <w:divBdr>
            <w:top w:val="none" w:sz="0" w:space="0" w:color="auto"/>
            <w:left w:val="none" w:sz="0" w:space="0" w:color="auto"/>
            <w:bottom w:val="none" w:sz="0" w:space="0" w:color="auto"/>
            <w:right w:val="none" w:sz="0" w:space="0" w:color="auto"/>
          </w:divBdr>
        </w:div>
        <w:div w:id="764572834">
          <w:marLeft w:val="0"/>
          <w:marRight w:val="0"/>
          <w:marTop w:val="0"/>
          <w:marBottom w:val="0"/>
          <w:divBdr>
            <w:top w:val="none" w:sz="0" w:space="0" w:color="auto"/>
            <w:left w:val="none" w:sz="0" w:space="0" w:color="auto"/>
            <w:bottom w:val="none" w:sz="0" w:space="0" w:color="auto"/>
            <w:right w:val="none" w:sz="0" w:space="0" w:color="auto"/>
          </w:divBdr>
        </w:div>
        <w:div w:id="341274473">
          <w:marLeft w:val="0"/>
          <w:marRight w:val="0"/>
          <w:marTop w:val="0"/>
          <w:marBottom w:val="0"/>
          <w:divBdr>
            <w:top w:val="none" w:sz="0" w:space="0" w:color="auto"/>
            <w:left w:val="none" w:sz="0" w:space="0" w:color="auto"/>
            <w:bottom w:val="none" w:sz="0" w:space="0" w:color="auto"/>
            <w:right w:val="none" w:sz="0" w:space="0" w:color="auto"/>
          </w:divBdr>
        </w:div>
      </w:divsChild>
    </w:div>
    <w:div w:id="1334524842">
      <w:bodyDiv w:val="1"/>
      <w:marLeft w:val="0"/>
      <w:marRight w:val="0"/>
      <w:marTop w:val="0"/>
      <w:marBottom w:val="0"/>
      <w:divBdr>
        <w:top w:val="none" w:sz="0" w:space="0" w:color="auto"/>
        <w:left w:val="none" w:sz="0" w:space="0" w:color="auto"/>
        <w:bottom w:val="none" w:sz="0" w:space="0" w:color="auto"/>
        <w:right w:val="none" w:sz="0" w:space="0" w:color="auto"/>
      </w:divBdr>
      <w:divsChild>
        <w:div w:id="1971587457">
          <w:marLeft w:val="0"/>
          <w:marRight w:val="0"/>
          <w:marTop w:val="0"/>
          <w:marBottom w:val="0"/>
          <w:divBdr>
            <w:top w:val="none" w:sz="0" w:space="0" w:color="auto"/>
            <w:left w:val="none" w:sz="0" w:space="0" w:color="auto"/>
            <w:bottom w:val="none" w:sz="0" w:space="0" w:color="auto"/>
            <w:right w:val="none" w:sz="0" w:space="0" w:color="auto"/>
          </w:divBdr>
        </w:div>
        <w:div w:id="500052430">
          <w:marLeft w:val="0"/>
          <w:marRight w:val="0"/>
          <w:marTop w:val="0"/>
          <w:marBottom w:val="0"/>
          <w:divBdr>
            <w:top w:val="none" w:sz="0" w:space="0" w:color="auto"/>
            <w:left w:val="none" w:sz="0" w:space="0" w:color="auto"/>
            <w:bottom w:val="none" w:sz="0" w:space="0" w:color="auto"/>
            <w:right w:val="none" w:sz="0" w:space="0" w:color="auto"/>
          </w:divBdr>
        </w:div>
        <w:div w:id="861211775">
          <w:marLeft w:val="0"/>
          <w:marRight w:val="0"/>
          <w:marTop w:val="0"/>
          <w:marBottom w:val="0"/>
          <w:divBdr>
            <w:top w:val="none" w:sz="0" w:space="0" w:color="auto"/>
            <w:left w:val="none" w:sz="0" w:space="0" w:color="auto"/>
            <w:bottom w:val="none" w:sz="0" w:space="0" w:color="auto"/>
            <w:right w:val="none" w:sz="0" w:space="0" w:color="auto"/>
          </w:divBdr>
        </w:div>
        <w:div w:id="1905532249">
          <w:marLeft w:val="0"/>
          <w:marRight w:val="0"/>
          <w:marTop w:val="0"/>
          <w:marBottom w:val="0"/>
          <w:divBdr>
            <w:top w:val="none" w:sz="0" w:space="0" w:color="auto"/>
            <w:left w:val="none" w:sz="0" w:space="0" w:color="auto"/>
            <w:bottom w:val="none" w:sz="0" w:space="0" w:color="auto"/>
            <w:right w:val="none" w:sz="0" w:space="0" w:color="auto"/>
          </w:divBdr>
        </w:div>
        <w:div w:id="1578443647">
          <w:marLeft w:val="0"/>
          <w:marRight w:val="0"/>
          <w:marTop w:val="0"/>
          <w:marBottom w:val="0"/>
          <w:divBdr>
            <w:top w:val="none" w:sz="0" w:space="0" w:color="auto"/>
            <w:left w:val="none" w:sz="0" w:space="0" w:color="auto"/>
            <w:bottom w:val="none" w:sz="0" w:space="0" w:color="auto"/>
            <w:right w:val="none" w:sz="0" w:space="0" w:color="auto"/>
          </w:divBdr>
        </w:div>
        <w:div w:id="1328241409">
          <w:marLeft w:val="0"/>
          <w:marRight w:val="0"/>
          <w:marTop w:val="0"/>
          <w:marBottom w:val="0"/>
          <w:divBdr>
            <w:top w:val="none" w:sz="0" w:space="0" w:color="auto"/>
            <w:left w:val="none" w:sz="0" w:space="0" w:color="auto"/>
            <w:bottom w:val="none" w:sz="0" w:space="0" w:color="auto"/>
            <w:right w:val="none" w:sz="0" w:space="0" w:color="auto"/>
          </w:divBdr>
        </w:div>
        <w:div w:id="1455902295">
          <w:marLeft w:val="0"/>
          <w:marRight w:val="0"/>
          <w:marTop w:val="0"/>
          <w:marBottom w:val="0"/>
          <w:divBdr>
            <w:top w:val="none" w:sz="0" w:space="0" w:color="auto"/>
            <w:left w:val="none" w:sz="0" w:space="0" w:color="auto"/>
            <w:bottom w:val="none" w:sz="0" w:space="0" w:color="auto"/>
            <w:right w:val="none" w:sz="0" w:space="0" w:color="auto"/>
          </w:divBdr>
        </w:div>
        <w:div w:id="1988245179">
          <w:marLeft w:val="0"/>
          <w:marRight w:val="0"/>
          <w:marTop w:val="0"/>
          <w:marBottom w:val="0"/>
          <w:divBdr>
            <w:top w:val="none" w:sz="0" w:space="0" w:color="auto"/>
            <w:left w:val="none" w:sz="0" w:space="0" w:color="auto"/>
            <w:bottom w:val="none" w:sz="0" w:space="0" w:color="auto"/>
            <w:right w:val="none" w:sz="0" w:space="0" w:color="auto"/>
          </w:divBdr>
        </w:div>
        <w:div w:id="979502441">
          <w:marLeft w:val="0"/>
          <w:marRight w:val="0"/>
          <w:marTop w:val="0"/>
          <w:marBottom w:val="0"/>
          <w:divBdr>
            <w:top w:val="none" w:sz="0" w:space="0" w:color="auto"/>
            <w:left w:val="none" w:sz="0" w:space="0" w:color="auto"/>
            <w:bottom w:val="none" w:sz="0" w:space="0" w:color="auto"/>
            <w:right w:val="none" w:sz="0" w:space="0" w:color="auto"/>
          </w:divBdr>
        </w:div>
        <w:div w:id="675352243">
          <w:marLeft w:val="0"/>
          <w:marRight w:val="0"/>
          <w:marTop w:val="0"/>
          <w:marBottom w:val="0"/>
          <w:divBdr>
            <w:top w:val="none" w:sz="0" w:space="0" w:color="auto"/>
            <w:left w:val="none" w:sz="0" w:space="0" w:color="auto"/>
            <w:bottom w:val="none" w:sz="0" w:space="0" w:color="auto"/>
            <w:right w:val="none" w:sz="0" w:space="0" w:color="auto"/>
          </w:divBdr>
        </w:div>
        <w:div w:id="1830900415">
          <w:marLeft w:val="0"/>
          <w:marRight w:val="0"/>
          <w:marTop w:val="0"/>
          <w:marBottom w:val="0"/>
          <w:divBdr>
            <w:top w:val="none" w:sz="0" w:space="0" w:color="auto"/>
            <w:left w:val="none" w:sz="0" w:space="0" w:color="auto"/>
            <w:bottom w:val="none" w:sz="0" w:space="0" w:color="auto"/>
            <w:right w:val="none" w:sz="0" w:space="0" w:color="auto"/>
          </w:divBdr>
        </w:div>
        <w:div w:id="282922903">
          <w:marLeft w:val="0"/>
          <w:marRight w:val="0"/>
          <w:marTop w:val="0"/>
          <w:marBottom w:val="0"/>
          <w:divBdr>
            <w:top w:val="none" w:sz="0" w:space="0" w:color="auto"/>
            <w:left w:val="none" w:sz="0" w:space="0" w:color="auto"/>
            <w:bottom w:val="none" w:sz="0" w:space="0" w:color="auto"/>
            <w:right w:val="none" w:sz="0" w:space="0" w:color="auto"/>
          </w:divBdr>
        </w:div>
        <w:div w:id="748579754">
          <w:marLeft w:val="0"/>
          <w:marRight w:val="0"/>
          <w:marTop w:val="0"/>
          <w:marBottom w:val="0"/>
          <w:divBdr>
            <w:top w:val="none" w:sz="0" w:space="0" w:color="auto"/>
            <w:left w:val="none" w:sz="0" w:space="0" w:color="auto"/>
            <w:bottom w:val="none" w:sz="0" w:space="0" w:color="auto"/>
            <w:right w:val="none" w:sz="0" w:space="0" w:color="auto"/>
          </w:divBdr>
        </w:div>
        <w:div w:id="1963344420">
          <w:marLeft w:val="0"/>
          <w:marRight w:val="0"/>
          <w:marTop w:val="0"/>
          <w:marBottom w:val="0"/>
          <w:divBdr>
            <w:top w:val="none" w:sz="0" w:space="0" w:color="auto"/>
            <w:left w:val="none" w:sz="0" w:space="0" w:color="auto"/>
            <w:bottom w:val="none" w:sz="0" w:space="0" w:color="auto"/>
            <w:right w:val="none" w:sz="0" w:space="0" w:color="auto"/>
          </w:divBdr>
        </w:div>
        <w:div w:id="193157929">
          <w:marLeft w:val="0"/>
          <w:marRight w:val="0"/>
          <w:marTop w:val="0"/>
          <w:marBottom w:val="0"/>
          <w:divBdr>
            <w:top w:val="none" w:sz="0" w:space="0" w:color="auto"/>
            <w:left w:val="none" w:sz="0" w:space="0" w:color="auto"/>
            <w:bottom w:val="none" w:sz="0" w:space="0" w:color="auto"/>
            <w:right w:val="none" w:sz="0" w:space="0" w:color="auto"/>
          </w:divBdr>
        </w:div>
      </w:divsChild>
    </w:div>
    <w:div w:id="1378696750">
      <w:bodyDiv w:val="1"/>
      <w:marLeft w:val="0"/>
      <w:marRight w:val="0"/>
      <w:marTop w:val="0"/>
      <w:marBottom w:val="0"/>
      <w:divBdr>
        <w:top w:val="none" w:sz="0" w:space="0" w:color="auto"/>
        <w:left w:val="none" w:sz="0" w:space="0" w:color="auto"/>
        <w:bottom w:val="none" w:sz="0" w:space="0" w:color="auto"/>
        <w:right w:val="none" w:sz="0" w:space="0" w:color="auto"/>
      </w:divBdr>
    </w:div>
    <w:div w:id="1393314167">
      <w:bodyDiv w:val="1"/>
      <w:marLeft w:val="0"/>
      <w:marRight w:val="0"/>
      <w:marTop w:val="0"/>
      <w:marBottom w:val="0"/>
      <w:divBdr>
        <w:top w:val="none" w:sz="0" w:space="0" w:color="auto"/>
        <w:left w:val="none" w:sz="0" w:space="0" w:color="auto"/>
        <w:bottom w:val="none" w:sz="0" w:space="0" w:color="auto"/>
        <w:right w:val="none" w:sz="0" w:space="0" w:color="auto"/>
      </w:divBdr>
    </w:div>
    <w:div w:id="1500537099">
      <w:bodyDiv w:val="1"/>
      <w:marLeft w:val="0"/>
      <w:marRight w:val="0"/>
      <w:marTop w:val="0"/>
      <w:marBottom w:val="0"/>
      <w:divBdr>
        <w:top w:val="none" w:sz="0" w:space="0" w:color="auto"/>
        <w:left w:val="none" w:sz="0" w:space="0" w:color="auto"/>
        <w:bottom w:val="none" w:sz="0" w:space="0" w:color="auto"/>
        <w:right w:val="none" w:sz="0" w:space="0" w:color="auto"/>
      </w:divBdr>
    </w:div>
    <w:div w:id="1525560542">
      <w:bodyDiv w:val="1"/>
      <w:marLeft w:val="0"/>
      <w:marRight w:val="0"/>
      <w:marTop w:val="0"/>
      <w:marBottom w:val="0"/>
      <w:divBdr>
        <w:top w:val="none" w:sz="0" w:space="0" w:color="auto"/>
        <w:left w:val="none" w:sz="0" w:space="0" w:color="auto"/>
        <w:bottom w:val="none" w:sz="0" w:space="0" w:color="auto"/>
        <w:right w:val="none" w:sz="0" w:space="0" w:color="auto"/>
      </w:divBdr>
    </w:div>
    <w:div w:id="1599630537">
      <w:bodyDiv w:val="1"/>
      <w:marLeft w:val="0"/>
      <w:marRight w:val="0"/>
      <w:marTop w:val="0"/>
      <w:marBottom w:val="0"/>
      <w:divBdr>
        <w:top w:val="none" w:sz="0" w:space="0" w:color="auto"/>
        <w:left w:val="none" w:sz="0" w:space="0" w:color="auto"/>
        <w:bottom w:val="none" w:sz="0" w:space="0" w:color="auto"/>
        <w:right w:val="none" w:sz="0" w:space="0" w:color="auto"/>
      </w:divBdr>
    </w:div>
    <w:div w:id="2077699021">
      <w:bodyDiv w:val="1"/>
      <w:marLeft w:val="0"/>
      <w:marRight w:val="0"/>
      <w:marTop w:val="0"/>
      <w:marBottom w:val="0"/>
      <w:divBdr>
        <w:top w:val="none" w:sz="0" w:space="0" w:color="auto"/>
        <w:left w:val="none" w:sz="0" w:space="0" w:color="auto"/>
        <w:bottom w:val="none" w:sz="0" w:space="0" w:color="auto"/>
        <w:right w:val="none" w:sz="0" w:space="0" w:color="auto"/>
      </w:divBdr>
      <w:divsChild>
        <w:div w:id="164903008">
          <w:marLeft w:val="0"/>
          <w:marRight w:val="0"/>
          <w:marTop w:val="0"/>
          <w:marBottom w:val="0"/>
          <w:divBdr>
            <w:top w:val="none" w:sz="0" w:space="0" w:color="auto"/>
            <w:left w:val="none" w:sz="0" w:space="0" w:color="auto"/>
            <w:bottom w:val="none" w:sz="0" w:space="0" w:color="auto"/>
            <w:right w:val="none" w:sz="0" w:space="0" w:color="auto"/>
          </w:divBdr>
        </w:div>
        <w:div w:id="1087964404">
          <w:marLeft w:val="0"/>
          <w:marRight w:val="0"/>
          <w:marTop w:val="0"/>
          <w:marBottom w:val="0"/>
          <w:divBdr>
            <w:top w:val="none" w:sz="0" w:space="0" w:color="auto"/>
            <w:left w:val="none" w:sz="0" w:space="0" w:color="auto"/>
            <w:bottom w:val="none" w:sz="0" w:space="0" w:color="auto"/>
            <w:right w:val="none" w:sz="0" w:space="0" w:color="auto"/>
          </w:divBdr>
        </w:div>
        <w:div w:id="2061857019">
          <w:marLeft w:val="0"/>
          <w:marRight w:val="0"/>
          <w:marTop w:val="0"/>
          <w:marBottom w:val="0"/>
          <w:divBdr>
            <w:top w:val="none" w:sz="0" w:space="0" w:color="auto"/>
            <w:left w:val="none" w:sz="0" w:space="0" w:color="auto"/>
            <w:bottom w:val="none" w:sz="0" w:space="0" w:color="auto"/>
            <w:right w:val="none" w:sz="0" w:space="0" w:color="auto"/>
          </w:divBdr>
        </w:div>
        <w:div w:id="2122601831">
          <w:marLeft w:val="0"/>
          <w:marRight w:val="0"/>
          <w:marTop w:val="0"/>
          <w:marBottom w:val="0"/>
          <w:divBdr>
            <w:top w:val="none" w:sz="0" w:space="0" w:color="auto"/>
            <w:left w:val="none" w:sz="0" w:space="0" w:color="auto"/>
            <w:bottom w:val="none" w:sz="0" w:space="0" w:color="auto"/>
            <w:right w:val="none" w:sz="0" w:space="0" w:color="auto"/>
          </w:divBdr>
        </w:div>
        <w:div w:id="1977843">
          <w:marLeft w:val="0"/>
          <w:marRight w:val="0"/>
          <w:marTop w:val="0"/>
          <w:marBottom w:val="0"/>
          <w:divBdr>
            <w:top w:val="none" w:sz="0" w:space="0" w:color="auto"/>
            <w:left w:val="none" w:sz="0" w:space="0" w:color="auto"/>
            <w:bottom w:val="none" w:sz="0" w:space="0" w:color="auto"/>
            <w:right w:val="none" w:sz="0" w:space="0" w:color="auto"/>
          </w:divBdr>
        </w:div>
        <w:div w:id="1648046477">
          <w:marLeft w:val="0"/>
          <w:marRight w:val="0"/>
          <w:marTop w:val="0"/>
          <w:marBottom w:val="0"/>
          <w:divBdr>
            <w:top w:val="none" w:sz="0" w:space="0" w:color="auto"/>
            <w:left w:val="none" w:sz="0" w:space="0" w:color="auto"/>
            <w:bottom w:val="none" w:sz="0" w:space="0" w:color="auto"/>
            <w:right w:val="none" w:sz="0" w:space="0" w:color="auto"/>
          </w:divBdr>
        </w:div>
        <w:div w:id="1969706194">
          <w:marLeft w:val="0"/>
          <w:marRight w:val="0"/>
          <w:marTop w:val="0"/>
          <w:marBottom w:val="0"/>
          <w:divBdr>
            <w:top w:val="none" w:sz="0" w:space="0" w:color="auto"/>
            <w:left w:val="none" w:sz="0" w:space="0" w:color="auto"/>
            <w:bottom w:val="none" w:sz="0" w:space="0" w:color="auto"/>
            <w:right w:val="none" w:sz="0" w:space="0" w:color="auto"/>
          </w:divBdr>
        </w:div>
        <w:div w:id="359942078">
          <w:marLeft w:val="0"/>
          <w:marRight w:val="0"/>
          <w:marTop w:val="0"/>
          <w:marBottom w:val="0"/>
          <w:divBdr>
            <w:top w:val="none" w:sz="0" w:space="0" w:color="auto"/>
            <w:left w:val="none" w:sz="0" w:space="0" w:color="auto"/>
            <w:bottom w:val="none" w:sz="0" w:space="0" w:color="auto"/>
            <w:right w:val="none" w:sz="0" w:space="0" w:color="auto"/>
          </w:divBdr>
        </w:div>
        <w:div w:id="1851944003">
          <w:marLeft w:val="0"/>
          <w:marRight w:val="0"/>
          <w:marTop w:val="0"/>
          <w:marBottom w:val="0"/>
          <w:divBdr>
            <w:top w:val="none" w:sz="0" w:space="0" w:color="auto"/>
            <w:left w:val="none" w:sz="0" w:space="0" w:color="auto"/>
            <w:bottom w:val="none" w:sz="0" w:space="0" w:color="auto"/>
            <w:right w:val="none" w:sz="0" w:space="0" w:color="auto"/>
          </w:divBdr>
        </w:div>
        <w:div w:id="1778794530">
          <w:marLeft w:val="0"/>
          <w:marRight w:val="0"/>
          <w:marTop w:val="0"/>
          <w:marBottom w:val="0"/>
          <w:divBdr>
            <w:top w:val="none" w:sz="0" w:space="0" w:color="auto"/>
            <w:left w:val="none" w:sz="0" w:space="0" w:color="auto"/>
            <w:bottom w:val="none" w:sz="0" w:space="0" w:color="auto"/>
            <w:right w:val="none" w:sz="0" w:space="0" w:color="auto"/>
          </w:divBdr>
        </w:div>
        <w:div w:id="1886797089">
          <w:marLeft w:val="0"/>
          <w:marRight w:val="0"/>
          <w:marTop w:val="0"/>
          <w:marBottom w:val="0"/>
          <w:divBdr>
            <w:top w:val="none" w:sz="0" w:space="0" w:color="auto"/>
            <w:left w:val="none" w:sz="0" w:space="0" w:color="auto"/>
            <w:bottom w:val="none" w:sz="0" w:space="0" w:color="auto"/>
            <w:right w:val="none" w:sz="0" w:space="0" w:color="auto"/>
          </w:divBdr>
        </w:div>
        <w:div w:id="834806776">
          <w:marLeft w:val="0"/>
          <w:marRight w:val="0"/>
          <w:marTop w:val="0"/>
          <w:marBottom w:val="0"/>
          <w:divBdr>
            <w:top w:val="none" w:sz="0" w:space="0" w:color="auto"/>
            <w:left w:val="none" w:sz="0" w:space="0" w:color="auto"/>
            <w:bottom w:val="none" w:sz="0" w:space="0" w:color="auto"/>
            <w:right w:val="none" w:sz="0" w:space="0" w:color="auto"/>
          </w:divBdr>
        </w:div>
        <w:div w:id="1882814927">
          <w:marLeft w:val="0"/>
          <w:marRight w:val="0"/>
          <w:marTop w:val="0"/>
          <w:marBottom w:val="0"/>
          <w:divBdr>
            <w:top w:val="none" w:sz="0" w:space="0" w:color="auto"/>
            <w:left w:val="none" w:sz="0" w:space="0" w:color="auto"/>
            <w:bottom w:val="none" w:sz="0" w:space="0" w:color="auto"/>
            <w:right w:val="none" w:sz="0" w:space="0" w:color="auto"/>
          </w:divBdr>
        </w:div>
        <w:div w:id="825361348">
          <w:marLeft w:val="0"/>
          <w:marRight w:val="0"/>
          <w:marTop w:val="0"/>
          <w:marBottom w:val="0"/>
          <w:divBdr>
            <w:top w:val="none" w:sz="0" w:space="0" w:color="auto"/>
            <w:left w:val="none" w:sz="0" w:space="0" w:color="auto"/>
            <w:bottom w:val="none" w:sz="0" w:space="0" w:color="auto"/>
            <w:right w:val="none" w:sz="0" w:space="0" w:color="auto"/>
          </w:divBdr>
        </w:div>
        <w:div w:id="297954108">
          <w:marLeft w:val="0"/>
          <w:marRight w:val="0"/>
          <w:marTop w:val="0"/>
          <w:marBottom w:val="0"/>
          <w:divBdr>
            <w:top w:val="none" w:sz="0" w:space="0" w:color="auto"/>
            <w:left w:val="none" w:sz="0" w:space="0" w:color="auto"/>
            <w:bottom w:val="none" w:sz="0" w:space="0" w:color="auto"/>
            <w:right w:val="none" w:sz="0" w:space="0" w:color="auto"/>
          </w:divBdr>
        </w:div>
        <w:div w:id="399137741">
          <w:marLeft w:val="0"/>
          <w:marRight w:val="0"/>
          <w:marTop w:val="0"/>
          <w:marBottom w:val="0"/>
          <w:divBdr>
            <w:top w:val="none" w:sz="0" w:space="0" w:color="auto"/>
            <w:left w:val="none" w:sz="0" w:space="0" w:color="auto"/>
            <w:bottom w:val="none" w:sz="0" w:space="0" w:color="auto"/>
            <w:right w:val="none" w:sz="0" w:space="0" w:color="auto"/>
          </w:divBdr>
        </w:div>
        <w:div w:id="1696615763">
          <w:marLeft w:val="0"/>
          <w:marRight w:val="0"/>
          <w:marTop w:val="0"/>
          <w:marBottom w:val="0"/>
          <w:divBdr>
            <w:top w:val="none" w:sz="0" w:space="0" w:color="auto"/>
            <w:left w:val="none" w:sz="0" w:space="0" w:color="auto"/>
            <w:bottom w:val="none" w:sz="0" w:space="0" w:color="auto"/>
            <w:right w:val="none" w:sz="0" w:space="0" w:color="auto"/>
          </w:divBdr>
        </w:div>
        <w:div w:id="2096511214">
          <w:marLeft w:val="0"/>
          <w:marRight w:val="0"/>
          <w:marTop w:val="0"/>
          <w:marBottom w:val="0"/>
          <w:divBdr>
            <w:top w:val="none" w:sz="0" w:space="0" w:color="auto"/>
            <w:left w:val="none" w:sz="0" w:space="0" w:color="auto"/>
            <w:bottom w:val="none" w:sz="0" w:space="0" w:color="auto"/>
            <w:right w:val="none" w:sz="0" w:space="0" w:color="auto"/>
          </w:divBdr>
        </w:div>
        <w:div w:id="572740703">
          <w:marLeft w:val="0"/>
          <w:marRight w:val="0"/>
          <w:marTop w:val="0"/>
          <w:marBottom w:val="0"/>
          <w:divBdr>
            <w:top w:val="none" w:sz="0" w:space="0" w:color="auto"/>
            <w:left w:val="none" w:sz="0" w:space="0" w:color="auto"/>
            <w:bottom w:val="none" w:sz="0" w:space="0" w:color="auto"/>
            <w:right w:val="none" w:sz="0" w:space="0" w:color="auto"/>
          </w:divBdr>
        </w:div>
        <w:div w:id="1579552560">
          <w:marLeft w:val="0"/>
          <w:marRight w:val="0"/>
          <w:marTop w:val="0"/>
          <w:marBottom w:val="0"/>
          <w:divBdr>
            <w:top w:val="none" w:sz="0" w:space="0" w:color="auto"/>
            <w:left w:val="none" w:sz="0" w:space="0" w:color="auto"/>
            <w:bottom w:val="none" w:sz="0" w:space="0" w:color="auto"/>
            <w:right w:val="none" w:sz="0" w:space="0" w:color="auto"/>
          </w:divBdr>
        </w:div>
        <w:div w:id="1051805976">
          <w:marLeft w:val="0"/>
          <w:marRight w:val="0"/>
          <w:marTop w:val="0"/>
          <w:marBottom w:val="0"/>
          <w:divBdr>
            <w:top w:val="none" w:sz="0" w:space="0" w:color="auto"/>
            <w:left w:val="none" w:sz="0" w:space="0" w:color="auto"/>
            <w:bottom w:val="none" w:sz="0" w:space="0" w:color="auto"/>
            <w:right w:val="none" w:sz="0" w:space="0" w:color="auto"/>
          </w:divBdr>
        </w:div>
        <w:div w:id="1079712471">
          <w:marLeft w:val="0"/>
          <w:marRight w:val="0"/>
          <w:marTop w:val="0"/>
          <w:marBottom w:val="0"/>
          <w:divBdr>
            <w:top w:val="none" w:sz="0" w:space="0" w:color="auto"/>
            <w:left w:val="none" w:sz="0" w:space="0" w:color="auto"/>
            <w:bottom w:val="none" w:sz="0" w:space="0" w:color="auto"/>
            <w:right w:val="none" w:sz="0" w:space="0" w:color="auto"/>
          </w:divBdr>
        </w:div>
        <w:div w:id="1280796116">
          <w:marLeft w:val="0"/>
          <w:marRight w:val="0"/>
          <w:marTop w:val="0"/>
          <w:marBottom w:val="0"/>
          <w:divBdr>
            <w:top w:val="none" w:sz="0" w:space="0" w:color="auto"/>
            <w:left w:val="none" w:sz="0" w:space="0" w:color="auto"/>
            <w:bottom w:val="none" w:sz="0" w:space="0" w:color="auto"/>
            <w:right w:val="none" w:sz="0" w:space="0" w:color="auto"/>
          </w:divBdr>
        </w:div>
        <w:div w:id="501969404">
          <w:marLeft w:val="0"/>
          <w:marRight w:val="0"/>
          <w:marTop w:val="0"/>
          <w:marBottom w:val="0"/>
          <w:divBdr>
            <w:top w:val="none" w:sz="0" w:space="0" w:color="auto"/>
            <w:left w:val="none" w:sz="0" w:space="0" w:color="auto"/>
            <w:bottom w:val="none" w:sz="0" w:space="0" w:color="auto"/>
            <w:right w:val="none" w:sz="0" w:space="0" w:color="auto"/>
          </w:divBdr>
        </w:div>
        <w:div w:id="20131012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68FE4E-A420-4C87-BCFB-495A4848F4D3}"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l-NL"/>
        </a:p>
      </dgm:t>
    </dgm:pt>
    <dgm:pt modelId="{311D32CF-05C5-4925-8BA7-80C7CF308F0D}">
      <dgm:prSet phldrT="[Tekst]" custT="1"/>
      <dgm:spPr/>
      <dgm:t>
        <a:bodyPr/>
        <a:lstStyle/>
        <a:p>
          <a:endParaRPr lang="nl-NL" sz="900" b="1"/>
        </a:p>
        <a:p>
          <a:r>
            <a:rPr lang="nl-NL" sz="900" b="1"/>
            <a:t>Student geeft signaal</a:t>
          </a:r>
        </a:p>
        <a:p>
          <a:endParaRPr lang="nl-NL" sz="900" b="1"/>
        </a:p>
        <a:p>
          <a:endParaRPr lang="nl-NL" sz="900" b="1"/>
        </a:p>
      </dgm:t>
    </dgm:pt>
    <dgm:pt modelId="{E510C1A3-5037-4367-A9A8-398BCFDE33DA}" type="parTrans" cxnId="{EF570A2F-B955-4CE6-8841-A8C8DF38CC1F}">
      <dgm:prSet/>
      <dgm:spPr/>
      <dgm:t>
        <a:bodyPr/>
        <a:lstStyle/>
        <a:p>
          <a:endParaRPr lang="nl-NL"/>
        </a:p>
      </dgm:t>
    </dgm:pt>
    <dgm:pt modelId="{9AECF857-D051-4464-BACC-0E94600D279F}" type="sibTrans" cxnId="{EF570A2F-B955-4CE6-8841-A8C8DF38CC1F}">
      <dgm:prSet/>
      <dgm:spPr/>
      <dgm:t>
        <a:bodyPr/>
        <a:lstStyle/>
        <a:p>
          <a:endParaRPr lang="nl-NL"/>
        </a:p>
      </dgm:t>
    </dgm:pt>
    <dgm:pt modelId="{AC35171A-A46C-4ECB-805B-34DF343D8B3D}">
      <dgm:prSet phldrT="[Tekst]" custT="1"/>
      <dgm:spPr/>
      <dgm:t>
        <a:bodyPr/>
        <a:lstStyle/>
        <a:p>
          <a:r>
            <a:rPr lang="nl-NL" sz="900"/>
            <a:t>Student geeft aan te twijfelen of te willen stoppen met de opleiding</a:t>
          </a:r>
          <a:br>
            <a:rPr lang="nl-NL" sz="900"/>
          </a:br>
          <a:endParaRPr lang="nl-NL" sz="900"/>
        </a:p>
      </dgm:t>
    </dgm:pt>
    <dgm:pt modelId="{AFCAAEF4-952F-4451-A4C0-58CB4825DA90}" type="parTrans" cxnId="{619C4CFA-22E9-4062-A6A0-F87A62265A5C}">
      <dgm:prSet/>
      <dgm:spPr/>
      <dgm:t>
        <a:bodyPr/>
        <a:lstStyle/>
        <a:p>
          <a:endParaRPr lang="nl-NL"/>
        </a:p>
      </dgm:t>
    </dgm:pt>
    <dgm:pt modelId="{E4A7FF47-FF24-44ED-8A75-B7F0413E2C57}" type="sibTrans" cxnId="{619C4CFA-22E9-4062-A6A0-F87A62265A5C}">
      <dgm:prSet/>
      <dgm:spPr/>
      <dgm:t>
        <a:bodyPr/>
        <a:lstStyle/>
        <a:p>
          <a:endParaRPr lang="nl-NL"/>
        </a:p>
      </dgm:t>
    </dgm:pt>
    <dgm:pt modelId="{F80C61B6-140B-456E-A4D8-64ACF2E5F60C}">
      <dgm:prSet phldrT="[Tekst]" custT="1"/>
      <dgm:spPr/>
      <dgm:t>
        <a:bodyPr/>
        <a:lstStyle/>
        <a:p>
          <a:endParaRPr lang="nl-NL" sz="900" b="1"/>
        </a:p>
        <a:p>
          <a:r>
            <a:rPr lang="nl-NL" sz="900" b="1"/>
            <a:t>Gesprek met slb'er</a:t>
          </a:r>
        </a:p>
        <a:p>
          <a:endParaRPr lang="nl-NL" sz="900" b="1"/>
        </a:p>
        <a:p>
          <a:endParaRPr lang="nl-NL" sz="900" b="1"/>
        </a:p>
      </dgm:t>
    </dgm:pt>
    <dgm:pt modelId="{383AACAC-B339-4FB5-8B2B-FFF8567C6050}" type="parTrans" cxnId="{8876B04B-AFDA-4ED6-8DAA-1E1688430F0D}">
      <dgm:prSet/>
      <dgm:spPr/>
      <dgm:t>
        <a:bodyPr/>
        <a:lstStyle/>
        <a:p>
          <a:endParaRPr lang="nl-NL"/>
        </a:p>
      </dgm:t>
    </dgm:pt>
    <dgm:pt modelId="{737CB751-B7E3-456F-90B7-191D656156E1}" type="sibTrans" cxnId="{8876B04B-AFDA-4ED6-8DAA-1E1688430F0D}">
      <dgm:prSet/>
      <dgm:spPr/>
      <dgm:t>
        <a:bodyPr/>
        <a:lstStyle/>
        <a:p>
          <a:endParaRPr lang="nl-NL"/>
        </a:p>
      </dgm:t>
    </dgm:pt>
    <dgm:pt modelId="{432931CD-A3B5-4B06-9D9D-6C60134D38B6}">
      <dgm:prSet phldrT="[Tekst]" custT="1"/>
      <dgm:spPr/>
      <dgm:t>
        <a:bodyPr/>
        <a:lstStyle/>
        <a:p>
          <a:r>
            <a:rPr lang="nl-NL" sz="900"/>
            <a:t>Achterhalen waarom de student wil stoppen. Valt stage tegen? Heeft de student verkeerde informatie gekregen bij voorlichting? Heeft de student hulp nodig in het omgaan ergens mee? Of weet de student zeker dat hij/zij deze opleiding niet wil doen?</a:t>
          </a:r>
          <a:br>
            <a:rPr lang="nl-NL" sz="900"/>
          </a:br>
          <a:endParaRPr lang="nl-NL" sz="900"/>
        </a:p>
      </dgm:t>
    </dgm:pt>
    <dgm:pt modelId="{37A8365E-60D5-419C-BFB2-409DB62EF994}" type="parTrans" cxnId="{DE7E98CD-95B6-4A28-9EAC-52AE4573B38B}">
      <dgm:prSet/>
      <dgm:spPr/>
      <dgm:t>
        <a:bodyPr/>
        <a:lstStyle/>
        <a:p>
          <a:endParaRPr lang="nl-NL"/>
        </a:p>
      </dgm:t>
    </dgm:pt>
    <dgm:pt modelId="{90302515-5EC0-43D3-AD12-5ED49FA15934}" type="sibTrans" cxnId="{DE7E98CD-95B6-4A28-9EAC-52AE4573B38B}">
      <dgm:prSet/>
      <dgm:spPr/>
      <dgm:t>
        <a:bodyPr/>
        <a:lstStyle/>
        <a:p>
          <a:endParaRPr lang="nl-NL"/>
        </a:p>
      </dgm:t>
    </dgm:pt>
    <dgm:pt modelId="{C24351F8-97A1-4B33-ADA8-70DAC1C08FCD}">
      <dgm:prSet phldrT="[Tekst]" custT="1"/>
      <dgm:spPr/>
      <dgm:t>
        <a:bodyPr/>
        <a:lstStyle/>
        <a:p>
          <a:endParaRPr lang="nl-NL" sz="900" b="1"/>
        </a:p>
        <a:p>
          <a:r>
            <a:rPr lang="nl-NL" sz="900" b="1"/>
            <a:t>Betrekken partijen</a:t>
          </a:r>
        </a:p>
        <a:p>
          <a:endParaRPr lang="nl-NL" sz="900" b="1"/>
        </a:p>
        <a:p>
          <a:endParaRPr lang="nl-NL" sz="900" b="1"/>
        </a:p>
      </dgm:t>
    </dgm:pt>
    <dgm:pt modelId="{78BABE20-2D7F-466D-8ED8-A3194C81E33E}" type="parTrans" cxnId="{F8FD39D0-2F75-41E4-813B-299FC81EBDAA}">
      <dgm:prSet/>
      <dgm:spPr/>
      <dgm:t>
        <a:bodyPr/>
        <a:lstStyle/>
        <a:p>
          <a:endParaRPr lang="nl-NL"/>
        </a:p>
      </dgm:t>
    </dgm:pt>
    <dgm:pt modelId="{85898F4C-7E4F-4341-B2EE-F4985EEA57BD}" type="sibTrans" cxnId="{F8FD39D0-2F75-41E4-813B-299FC81EBDAA}">
      <dgm:prSet/>
      <dgm:spPr/>
      <dgm:t>
        <a:bodyPr/>
        <a:lstStyle/>
        <a:p>
          <a:endParaRPr lang="nl-NL"/>
        </a:p>
      </dgm:t>
    </dgm:pt>
    <dgm:pt modelId="{8488F3B5-B212-460F-B22E-98AF71A21EAF}">
      <dgm:prSet phldrT="[Tekst]" custT="1"/>
      <dgm:spPr/>
      <dgm:t>
        <a:bodyPr/>
        <a:lstStyle/>
        <a:p>
          <a:r>
            <a:rPr lang="nl-NL" sz="900"/>
            <a:t>Stagedocent</a:t>
          </a:r>
          <a:br>
            <a:rPr lang="nl-NL" sz="900"/>
          </a:br>
          <a:endParaRPr lang="nl-NL" sz="900"/>
        </a:p>
      </dgm:t>
    </dgm:pt>
    <dgm:pt modelId="{C2A5DADA-94F6-4D47-946E-D220BA58E708}" type="parTrans" cxnId="{9EA524BF-83D6-412C-9D8D-85074FBF5E75}">
      <dgm:prSet/>
      <dgm:spPr/>
      <dgm:t>
        <a:bodyPr/>
        <a:lstStyle/>
        <a:p>
          <a:endParaRPr lang="nl-NL"/>
        </a:p>
      </dgm:t>
    </dgm:pt>
    <dgm:pt modelId="{D4CFE594-FD6F-4595-B835-D4E3386F3053}" type="sibTrans" cxnId="{9EA524BF-83D6-412C-9D8D-85074FBF5E75}">
      <dgm:prSet/>
      <dgm:spPr/>
      <dgm:t>
        <a:bodyPr/>
        <a:lstStyle/>
        <a:p>
          <a:endParaRPr lang="nl-NL"/>
        </a:p>
      </dgm:t>
    </dgm:pt>
    <dgm:pt modelId="{BD51BE4E-0E88-4314-A045-E2201B8D7544}">
      <dgm:prSet phldrT="[Tekst]" custT="1"/>
      <dgm:spPr/>
      <dgm:t>
        <a:bodyPr/>
        <a:lstStyle/>
        <a:p>
          <a:r>
            <a:rPr lang="nl-NL" sz="900"/>
            <a:t>TDZ</a:t>
          </a:r>
          <a:br>
            <a:rPr lang="nl-NL" sz="900"/>
          </a:br>
          <a:endParaRPr lang="nl-NL" sz="900"/>
        </a:p>
      </dgm:t>
    </dgm:pt>
    <dgm:pt modelId="{575BF581-58A5-4443-AE92-D60BF84AA428}" type="parTrans" cxnId="{D8C5260A-5BE0-40DE-9D02-CCC30C98A16B}">
      <dgm:prSet/>
      <dgm:spPr/>
      <dgm:t>
        <a:bodyPr/>
        <a:lstStyle/>
        <a:p>
          <a:endParaRPr lang="nl-NL"/>
        </a:p>
      </dgm:t>
    </dgm:pt>
    <dgm:pt modelId="{A9546A57-B076-46BB-8E11-CFAB266A45C1}" type="sibTrans" cxnId="{D8C5260A-5BE0-40DE-9D02-CCC30C98A16B}">
      <dgm:prSet/>
      <dgm:spPr/>
      <dgm:t>
        <a:bodyPr/>
        <a:lstStyle/>
        <a:p>
          <a:endParaRPr lang="nl-NL"/>
        </a:p>
      </dgm:t>
    </dgm:pt>
    <dgm:pt modelId="{5072D049-603E-4B26-8C42-9941451706AA}">
      <dgm:prSet phldrT="[Tekst]" custT="1"/>
      <dgm:spPr/>
      <dgm:t>
        <a:bodyPr/>
        <a:lstStyle/>
        <a:p>
          <a:r>
            <a:rPr lang="nl-NL" sz="900"/>
            <a:t>SDV</a:t>
          </a:r>
          <a:br>
            <a:rPr lang="nl-NL" sz="900"/>
          </a:br>
          <a:endParaRPr lang="nl-NL" sz="900"/>
        </a:p>
      </dgm:t>
    </dgm:pt>
    <dgm:pt modelId="{164D7221-AFFD-479D-A334-000DBE26258C}" type="parTrans" cxnId="{12D5DFA9-B799-438E-9270-6C59677E8F88}">
      <dgm:prSet/>
      <dgm:spPr/>
      <dgm:t>
        <a:bodyPr/>
        <a:lstStyle/>
        <a:p>
          <a:endParaRPr lang="nl-NL"/>
        </a:p>
      </dgm:t>
    </dgm:pt>
    <dgm:pt modelId="{6A1EFA82-DEB3-4C42-94AB-B77A2B6DEED9}" type="sibTrans" cxnId="{12D5DFA9-B799-438E-9270-6C59677E8F88}">
      <dgm:prSet/>
      <dgm:spPr/>
      <dgm:t>
        <a:bodyPr/>
        <a:lstStyle/>
        <a:p>
          <a:endParaRPr lang="nl-NL"/>
        </a:p>
      </dgm:t>
    </dgm:pt>
    <dgm:pt modelId="{863EE9D8-B209-4892-B22B-BC766E71CCDD}">
      <dgm:prSet phldrT="[Tekst]" custT="1"/>
      <dgm:spPr/>
      <dgm:t>
        <a:bodyPr/>
        <a:lstStyle/>
        <a:p>
          <a:r>
            <a:rPr lang="nl-NL" sz="900"/>
            <a:t>Buurtteam</a:t>
          </a:r>
          <a:br>
            <a:rPr lang="nl-NL" sz="900"/>
          </a:br>
          <a:endParaRPr lang="nl-NL" sz="900"/>
        </a:p>
      </dgm:t>
    </dgm:pt>
    <dgm:pt modelId="{EE320C7E-0F33-4974-96F3-2EAFADA31A1B}" type="parTrans" cxnId="{57EEAB48-0253-4903-AFB7-4FDAECC6BCE6}">
      <dgm:prSet/>
      <dgm:spPr/>
      <dgm:t>
        <a:bodyPr/>
        <a:lstStyle/>
        <a:p>
          <a:endParaRPr lang="nl-NL"/>
        </a:p>
      </dgm:t>
    </dgm:pt>
    <dgm:pt modelId="{F32F0366-2BBE-45FD-8825-5DC62B343BCB}" type="sibTrans" cxnId="{57EEAB48-0253-4903-AFB7-4FDAECC6BCE6}">
      <dgm:prSet/>
      <dgm:spPr/>
      <dgm:t>
        <a:bodyPr/>
        <a:lstStyle/>
        <a:p>
          <a:endParaRPr lang="nl-NL"/>
        </a:p>
      </dgm:t>
    </dgm:pt>
    <dgm:pt modelId="{602A8DE9-DDF3-4067-9D2C-43B14124AF9C}">
      <dgm:prSet phldrT="[Tekst]" custT="1"/>
      <dgm:spPr/>
      <dgm:t>
        <a:bodyPr/>
        <a:lstStyle/>
        <a:p>
          <a:r>
            <a:rPr lang="nl-NL" sz="900"/>
            <a:t>Orthopedagoog</a:t>
          </a:r>
          <a:br>
            <a:rPr lang="nl-NL" sz="900"/>
          </a:br>
          <a:endParaRPr lang="nl-NL" sz="900"/>
        </a:p>
      </dgm:t>
    </dgm:pt>
    <dgm:pt modelId="{BEACA1BA-9102-4DF9-AE35-16FC3DE877F5}" type="parTrans" cxnId="{80E6697E-5DDB-4522-99B4-0C9E8506EA41}">
      <dgm:prSet/>
      <dgm:spPr/>
      <dgm:t>
        <a:bodyPr/>
        <a:lstStyle/>
        <a:p>
          <a:endParaRPr lang="nl-NL"/>
        </a:p>
      </dgm:t>
    </dgm:pt>
    <dgm:pt modelId="{88F30C24-4881-4259-BDDD-EE471181E29F}" type="sibTrans" cxnId="{80E6697E-5DDB-4522-99B4-0C9E8506EA41}">
      <dgm:prSet/>
      <dgm:spPr/>
      <dgm:t>
        <a:bodyPr/>
        <a:lstStyle/>
        <a:p>
          <a:endParaRPr lang="nl-NL"/>
        </a:p>
      </dgm:t>
    </dgm:pt>
    <dgm:pt modelId="{E4653542-9CD5-43B2-B0B2-B0698F0F4E0B}">
      <dgm:prSet phldrT="[Tekst]" custT="1"/>
      <dgm:spPr/>
      <dgm:t>
        <a:bodyPr/>
        <a:lstStyle/>
        <a:p>
          <a:r>
            <a:rPr lang="nl-NL" sz="900"/>
            <a:t>Externe begeleiding</a:t>
          </a:r>
        </a:p>
      </dgm:t>
    </dgm:pt>
    <dgm:pt modelId="{4772A4D4-FB2F-4C19-90D9-87A4FF09C53D}" type="parTrans" cxnId="{6A435C74-D3F3-4174-BCCE-A8D9699DFB92}">
      <dgm:prSet/>
      <dgm:spPr/>
      <dgm:t>
        <a:bodyPr/>
        <a:lstStyle/>
        <a:p>
          <a:endParaRPr lang="nl-NL"/>
        </a:p>
      </dgm:t>
    </dgm:pt>
    <dgm:pt modelId="{441A759D-DC1C-4757-A793-D3C22AEA9EE5}" type="sibTrans" cxnId="{6A435C74-D3F3-4174-BCCE-A8D9699DFB92}">
      <dgm:prSet/>
      <dgm:spPr/>
      <dgm:t>
        <a:bodyPr/>
        <a:lstStyle/>
        <a:p>
          <a:endParaRPr lang="nl-NL"/>
        </a:p>
      </dgm:t>
    </dgm:pt>
    <dgm:pt modelId="{E8E136F9-AD55-40AB-A008-66B4D4A29ADA}">
      <dgm:prSet phldrT="[Tekst]" custT="1"/>
      <dgm:spPr/>
      <dgm:t>
        <a:bodyPr/>
        <a:lstStyle/>
        <a:p>
          <a:r>
            <a:rPr lang="nl-NL" sz="900"/>
            <a:t>Ouders</a:t>
          </a:r>
          <a:br>
            <a:rPr lang="nl-NL" sz="900"/>
          </a:br>
          <a:endParaRPr lang="nl-NL" sz="900"/>
        </a:p>
      </dgm:t>
    </dgm:pt>
    <dgm:pt modelId="{5BAE90AE-1A68-410A-96F7-018E4C17260C}" type="parTrans" cxnId="{62878917-3AB1-4919-85DF-22381ED4B7D6}">
      <dgm:prSet/>
      <dgm:spPr/>
      <dgm:t>
        <a:bodyPr/>
        <a:lstStyle/>
        <a:p>
          <a:endParaRPr lang="nl-NL"/>
        </a:p>
      </dgm:t>
    </dgm:pt>
    <dgm:pt modelId="{E67BA4D3-95EC-4DC2-A363-7D6C95986E3B}" type="sibTrans" cxnId="{62878917-3AB1-4919-85DF-22381ED4B7D6}">
      <dgm:prSet/>
      <dgm:spPr/>
      <dgm:t>
        <a:bodyPr/>
        <a:lstStyle/>
        <a:p>
          <a:endParaRPr lang="nl-NL"/>
        </a:p>
      </dgm:t>
    </dgm:pt>
    <dgm:pt modelId="{B3A2AD7D-43A9-4FD7-8BE7-8ACF50570AB5}">
      <dgm:prSet phldrT="[Tekst]" custT="1"/>
      <dgm:spPr/>
      <dgm:t>
        <a:bodyPr/>
        <a:lstStyle/>
        <a:p>
          <a:endParaRPr lang="nl-NL" sz="900" b="1"/>
        </a:p>
        <a:p>
          <a:r>
            <a:rPr lang="nl-NL" sz="900" b="1"/>
            <a:t>Tweede gesprek</a:t>
          </a:r>
        </a:p>
        <a:p>
          <a:endParaRPr lang="nl-NL" sz="900" b="1"/>
        </a:p>
        <a:p>
          <a:endParaRPr lang="nl-NL" sz="900" b="1"/>
        </a:p>
      </dgm:t>
    </dgm:pt>
    <dgm:pt modelId="{70A2B678-EC7F-485B-A01F-AC94C39B9D69}" type="parTrans" cxnId="{BA44C94F-1DAD-4838-B604-EAD9C5745DE3}">
      <dgm:prSet/>
      <dgm:spPr/>
      <dgm:t>
        <a:bodyPr/>
        <a:lstStyle/>
        <a:p>
          <a:endParaRPr lang="nl-NL"/>
        </a:p>
      </dgm:t>
    </dgm:pt>
    <dgm:pt modelId="{ABF28C7B-5D2F-4BC6-BA26-47E30D0742B2}" type="sibTrans" cxnId="{BA44C94F-1DAD-4838-B604-EAD9C5745DE3}">
      <dgm:prSet/>
      <dgm:spPr/>
      <dgm:t>
        <a:bodyPr/>
        <a:lstStyle/>
        <a:p>
          <a:endParaRPr lang="nl-NL"/>
        </a:p>
      </dgm:t>
    </dgm:pt>
    <dgm:pt modelId="{5F4AF326-F055-45D5-8CCD-03AD566D9A3E}">
      <dgm:prSet phldrT="[Tekst]" custT="1"/>
      <dgm:spPr/>
      <dgm:t>
        <a:bodyPr/>
        <a:lstStyle/>
        <a:p>
          <a:r>
            <a:rPr lang="nl-NL" sz="900"/>
            <a:t>Na 1 oktober niet direct overgaan tot keuzecoaching. Laat student eerst over bovengenoemde nadenken.</a:t>
          </a:r>
          <a:br>
            <a:rPr lang="nl-NL" sz="900"/>
          </a:br>
          <a:br>
            <a:rPr lang="nl-NL" sz="900"/>
          </a:br>
          <a:r>
            <a:rPr lang="nl-NL" sz="900" u="sng"/>
            <a:t>Belangrijk:</a:t>
          </a:r>
        </a:p>
      </dgm:t>
    </dgm:pt>
    <dgm:pt modelId="{914E5748-459B-48BB-B84E-0D5E25D47852}" type="parTrans" cxnId="{9CCB42E9-9927-403B-ABFA-AD2D5C5FE26F}">
      <dgm:prSet/>
      <dgm:spPr/>
      <dgm:t>
        <a:bodyPr/>
        <a:lstStyle/>
        <a:p>
          <a:endParaRPr lang="nl-NL"/>
        </a:p>
      </dgm:t>
    </dgm:pt>
    <dgm:pt modelId="{EAE59D38-2558-4E7B-B2F0-0AD5CA583AB7}" type="sibTrans" cxnId="{9CCB42E9-9927-403B-ABFA-AD2D5C5FE26F}">
      <dgm:prSet/>
      <dgm:spPr/>
      <dgm:t>
        <a:bodyPr/>
        <a:lstStyle/>
        <a:p>
          <a:endParaRPr lang="nl-NL"/>
        </a:p>
      </dgm:t>
    </dgm:pt>
    <dgm:pt modelId="{58A60F06-A095-4D4F-8F74-8901D861DE12}">
      <dgm:prSet phldrT="[Tekst]" custT="1"/>
      <dgm:spPr/>
      <dgm:t>
        <a:bodyPr/>
        <a:lstStyle/>
        <a:p>
          <a:r>
            <a:rPr lang="nl-NL" sz="900"/>
            <a:t>Als slb'er signaleer je loopbaanproblematiek bij de student. (motivatiegebrek, achterstand).</a:t>
          </a:r>
        </a:p>
      </dgm:t>
    </dgm:pt>
    <dgm:pt modelId="{CD78D306-801D-428E-8673-A7ABB579B4C7}" type="parTrans" cxnId="{52821F67-214F-4289-A664-FC8F19AC1FF0}">
      <dgm:prSet/>
      <dgm:spPr/>
      <dgm:t>
        <a:bodyPr/>
        <a:lstStyle/>
        <a:p>
          <a:endParaRPr lang="nl-NL"/>
        </a:p>
      </dgm:t>
    </dgm:pt>
    <dgm:pt modelId="{5BAF0B3D-E869-4BC4-B82B-D2CD92E91732}" type="sibTrans" cxnId="{52821F67-214F-4289-A664-FC8F19AC1FF0}">
      <dgm:prSet/>
      <dgm:spPr/>
      <dgm:t>
        <a:bodyPr/>
        <a:lstStyle/>
        <a:p>
          <a:endParaRPr lang="nl-NL"/>
        </a:p>
      </dgm:t>
    </dgm:pt>
    <dgm:pt modelId="{B39DAD21-719E-4C7D-A690-9512E365FD9C}">
      <dgm:prSet phldrT="[Tekst]" custT="1"/>
      <dgm:spPr/>
      <dgm:t>
        <a:bodyPr/>
        <a:lstStyle/>
        <a:p>
          <a:r>
            <a:rPr lang="nl-NL" sz="900"/>
            <a:t>Met slb'er en eventueel één of meerdere van eerdergenoemde partijen.</a:t>
          </a:r>
          <a:br>
            <a:rPr lang="nl-NL" sz="900"/>
          </a:br>
          <a:endParaRPr lang="nl-NL" sz="900"/>
        </a:p>
      </dgm:t>
    </dgm:pt>
    <dgm:pt modelId="{202D6DF2-8371-46EC-A5C5-1A1C619ACC6B}" type="parTrans" cxnId="{6F16F021-16A8-4188-8C73-643C32D1570E}">
      <dgm:prSet/>
      <dgm:spPr/>
      <dgm:t>
        <a:bodyPr/>
        <a:lstStyle/>
        <a:p>
          <a:endParaRPr lang="nl-NL"/>
        </a:p>
      </dgm:t>
    </dgm:pt>
    <dgm:pt modelId="{CB5AC1F9-517D-4385-A120-3D7E3FF9EBD9}" type="sibTrans" cxnId="{6F16F021-16A8-4188-8C73-643C32D1570E}">
      <dgm:prSet/>
      <dgm:spPr/>
      <dgm:t>
        <a:bodyPr/>
        <a:lstStyle/>
        <a:p>
          <a:endParaRPr lang="nl-NL"/>
        </a:p>
      </dgm:t>
    </dgm:pt>
    <dgm:pt modelId="{020203CC-C3CE-448A-8D2A-A4DCC2102C0C}">
      <dgm:prSet phldrT="[Tekst]" custT="1"/>
      <dgm:spPr/>
      <dgm:t>
        <a:bodyPr/>
        <a:lstStyle/>
        <a:p>
          <a:r>
            <a:rPr lang="nl-NL" sz="900"/>
            <a:t>Vaststellen wat de situatie van de student is.</a:t>
          </a:r>
        </a:p>
      </dgm:t>
    </dgm:pt>
    <dgm:pt modelId="{D3CEF50D-2679-4F80-BE1C-BA51D1DC67B6}" type="parTrans" cxnId="{7F0608B0-586C-4172-BC3F-2A4461CF1753}">
      <dgm:prSet/>
      <dgm:spPr/>
      <dgm:t>
        <a:bodyPr/>
        <a:lstStyle/>
        <a:p>
          <a:endParaRPr lang="nl-NL"/>
        </a:p>
      </dgm:t>
    </dgm:pt>
    <dgm:pt modelId="{E9243F25-F00A-4C53-97D3-C352EE688141}" type="sibTrans" cxnId="{7F0608B0-586C-4172-BC3F-2A4461CF1753}">
      <dgm:prSet/>
      <dgm:spPr/>
      <dgm:t>
        <a:bodyPr/>
        <a:lstStyle/>
        <a:p>
          <a:endParaRPr lang="nl-NL"/>
        </a:p>
      </dgm:t>
    </dgm:pt>
    <dgm:pt modelId="{B1A074EE-3BBF-4BC6-AE5B-F90D726E37A4}">
      <dgm:prSet phldrT="[Tekst]" custT="1"/>
      <dgm:spPr/>
      <dgm:t>
        <a:bodyPr/>
        <a:lstStyle/>
        <a:p>
          <a:endParaRPr lang="nl-NL" sz="900" b="1"/>
        </a:p>
        <a:p>
          <a:r>
            <a:rPr lang="nl-NL" sz="900" b="1"/>
            <a:t>Actie</a:t>
          </a:r>
        </a:p>
        <a:p>
          <a:endParaRPr lang="nl-NL" sz="900" b="1"/>
        </a:p>
        <a:p>
          <a:endParaRPr lang="nl-NL" sz="900" b="1"/>
        </a:p>
      </dgm:t>
    </dgm:pt>
    <dgm:pt modelId="{0C73E69C-10E5-4446-A02F-D18095ED37FF}" type="parTrans" cxnId="{A758A8A7-2892-4A48-8988-9BE3C2D751FA}">
      <dgm:prSet/>
      <dgm:spPr/>
      <dgm:t>
        <a:bodyPr/>
        <a:lstStyle/>
        <a:p>
          <a:endParaRPr lang="nl-NL"/>
        </a:p>
      </dgm:t>
    </dgm:pt>
    <dgm:pt modelId="{B64BFA7C-4862-418C-8A4B-148706CC36EA}" type="sibTrans" cxnId="{A758A8A7-2892-4A48-8988-9BE3C2D751FA}">
      <dgm:prSet/>
      <dgm:spPr/>
      <dgm:t>
        <a:bodyPr/>
        <a:lstStyle/>
        <a:p>
          <a:endParaRPr lang="nl-NL"/>
        </a:p>
      </dgm:t>
    </dgm:pt>
    <dgm:pt modelId="{CEFB5B92-9C82-403B-8387-2C3122FAF078}">
      <dgm:prSet phldrT="[Tekst]" custT="1"/>
      <dgm:spPr/>
      <dgm:t>
        <a:bodyPr/>
        <a:lstStyle/>
        <a:p>
          <a:r>
            <a:rPr lang="nl-NL" sz="900"/>
            <a:t>Wil een student definitief stoppen met deze opleiding - inschakelen keuzecoaching via SDV (verplicht).</a:t>
          </a:r>
          <a:br>
            <a:rPr lang="nl-NL" sz="900"/>
          </a:br>
          <a:br>
            <a:rPr lang="nl-NL" sz="900"/>
          </a:br>
          <a:r>
            <a:rPr lang="nl-NL" sz="900" i="1"/>
            <a:t>Student 18-? Informeer ouders</a:t>
          </a:r>
          <a:br>
            <a:rPr lang="nl-NL" sz="900" i="1"/>
          </a:br>
          <a:endParaRPr lang="nl-NL" sz="900"/>
        </a:p>
      </dgm:t>
    </dgm:pt>
    <dgm:pt modelId="{21ECA119-00C0-41A2-958B-63BB6BBA4005}" type="parTrans" cxnId="{A28A0F17-DAC0-4561-848A-41D86E0609F6}">
      <dgm:prSet/>
      <dgm:spPr/>
      <dgm:t>
        <a:bodyPr/>
        <a:lstStyle/>
        <a:p>
          <a:endParaRPr lang="nl-NL"/>
        </a:p>
      </dgm:t>
    </dgm:pt>
    <dgm:pt modelId="{4B15CA70-5345-416F-AF8D-9B754F033FFF}" type="sibTrans" cxnId="{A28A0F17-DAC0-4561-848A-41D86E0609F6}">
      <dgm:prSet/>
      <dgm:spPr/>
      <dgm:t>
        <a:bodyPr/>
        <a:lstStyle/>
        <a:p>
          <a:endParaRPr lang="nl-NL"/>
        </a:p>
      </dgm:t>
    </dgm:pt>
    <dgm:pt modelId="{C6D7DD04-85C5-482E-BEDB-23005D1D32A1}">
      <dgm:prSet phldrT="[Tekst]" custT="1"/>
      <dgm:spPr/>
      <dgm:t>
        <a:bodyPr/>
        <a:lstStyle/>
        <a:p>
          <a:r>
            <a:rPr lang="nl-NL" sz="900"/>
            <a:t>Oplossen probleem dat speelt, student gaat door met opleiding.</a:t>
          </a:r>
          <a:br>
            <a:rPr lang="nl-NL" sz="900"/>
          </a:br>
          <a:endParaRPr lang="nl-NL" sz="900"/>
        </a:p>
      </dgm:t>
    </dgm:pt>
    <dgm:pt modelId="{D59A0966-91C4-43F9-B86E-A4A96308CF3D}" type="parTrans" cxnId="{199ACA8B-FC02-4D9D-A1F7-0B808394F01F}">
      <dgm:prSet/>
      <dgm:spPr/>
      <dgm:t>
        <a:bodyPr/>
        <a:lstStyle/>
        <a:p>
          <a:endParaRPr lang="nl-NL"/>
        </a:p>
      </dgm:t>
    </dgm:pt>
    <dgm:pt modelId="{D80A4B24-FDCB-4668-BECD-1F8CE310CB24}" type="sibTrans" cxnId="{199ACA8B-FC02-4D9D-A1F7-0B808394F01F}">
      <dgm:prSet/>
      <dgm:spPr/>
      <dgm:t>
        <a:bodyPr/>
        <a:lstStyle/>
        <a:p>
          <a:endParaRPr lang="nl-NL"/>
        </a:p>
      </dgm:t>
    </dgm:pt>
    <dgm:pt modelId="{A3BA13EC-8AA9-442A-988F-F18E79CEFC5F}">
      <dgm:prSet phldrT="[Tekst]" custT="1"/>
      <dgm:spPr/>
      <dgm:t>
        <a:bodyPr/>
        <a:lstStyle/>
        <a:p>
          <a:r>
            <a:rPr lang="nl-NL" sz="900"/>
            <a:t>Coaching /begeleiding inschakelen. Afspraak maken voor evaluatie.</a:t>
          </a:r>
          <a:br>
            <a:rPr lang="nl-NL" sz="900"/>
          </a:br>
          <a:br>
            <a:rPr lang="nl-NL" sz="900"/>
          </a:br>
          <a:r>
            <a:rPr lang="nl-NL" sz="900" u="sng"/>
            <a:t>Belangrijk:</a:t>
          </a:r>
        </a:p>
      </dgm:t>
    </dgm:pt>
    <dgm:pt modelId="{212037C2-3A50-407A-8E1B-442C17433241}" type="parTrans" cxnId="{20356001-81A4-4C94-8E1C-B907187DE864}">
      <dgm:prSet/>
      <dgm:spPr/>
      <dgm:t>
        <a:bodyPr/>
        <a:lstStyle/>
        <a:p>
          <a:endParaRPr lang="nl-NL"/>
        </a:p>
      </dgm:t>
    </dgm:pt>
    <dgm:pt modelId="{A59A3D7C-A366-428B-85F5-A4E0B621F4E1}" type="sibTrans" cxnId="{20356001-81A4-4C94-8E1C-B907187DE864}">
      <dgm:prSet/>
      <dgm:spPr/>
      <dgm:t>
        <a:bodyPr/>
        <a:lstStyle/>
        <a:p>
          <a:endParaRPr lang="nl-NL"/>
        </a:p>
      </dgm:t>
    </dgm:pt>
    <dgm:pt modelId="{5FE7F031-C02F-479E-89DC-EFD1C4429D73}">
      <dgm:prSet phldrT="[Tekst]" custT="1"/>
      <dgm:spPr/>
      <dgm:t>
        <a:bodyPr/>
        <a:lstStyle/>
        <a:p>
          <a:r>
            <a:rPr lang="nl-NL" sz="900"/>
            <a:t>Leerplicht</a:t>
          </a:r>
          <a:br>
            <a:rPr lang="nl-NL" sz="900"/>
          </a:br>
          <a:endParaRPr lang="nl-NL" sz="900"/>
        </a:p>
      </dgm:t>
    </dgm:pt>
    <dgm:pt modelId="{7B89D6AC-8C3C-4813-AC99-68156B0FB1B8}" type="parTrans" cxnId="{D74462B3-E2E7-4613-BC53-91CE53B8A501}">
      <dgm:prSet/>
      <dgm:spPr/>
      <dgm:t>
        <a:bodyPr/>
        <a:lstStyle/>
        <a:p>
          <a:endParaRPr lang="nl-NL"/>
        </a:p>
      </dgm:t>
    </dgm:pt>
    <dgm:pt modelId="{9091BE18-7E92-40FA-BF36-1F7184782F62}" type="sibTrans" cxnId="{D74462B3-E2E7-4613-BC53-91CE53B8A501}">
      <dgm:prSet/>
      <dgm:spPr/>
      <dgm:t>
        <a:bodyPr/>
        <a:lstStyle/>
        <a:p>
          <a:endParaRPr lang="nl-NL"/>
        </a:p>
      </dgm:t>
    </dgm:pt>
    <dgm:pt modelId="{E6CDD980-3906-4891-819F-E9FCC69E485C}">
      <dgm:prSet phldrT="[Tekst]" custT="1"/>
      <dgm:spPr/>
      <dgm:t>
        <a:bodyPr/>
        <a:lstStyle/>
        <a:p>
          <a:r>
            <a:rPr lang="nl-NL" sz="900"/>
            <a:t>TDZ betrekken</a:t>
          </a:r>
          <a:br>
            <a:rPr lang="nl-NL" sz="900"/>
          </a:br>
          <a:endParaRPr lang="nl-NL" sz="900"/>
        </a:p>
      </dgm:t>
    </dgm:pt>
    <dgm:pt modelId="{DF9597FA-C1CB-4D7A-9754-B2E4CCB1B522}" type="parTrans" cxnId="{E75B5621-9DBF-41E3-900E-1BB803CA70E8}">
      <dgm:prSet/>
      <dgm:spPr/>
      <dgm:t>
        <a:bodyPr/>
        <a:lstStyle/>
        <a:p>
          <a:endParaRPr lang="nl-NL"/>
        </a:p>
      </dgm:t>
    </dgm:pt>
    <dgm:pt modelId="{D42DB1AA-01CF-4CDE-BB15-814E2695C1B2}" type="sibTrans" cxnId="{E75B5621-9DBF-41E3-900E-1BB803CA70E8}">
      <dgm:prSet/>
      <dgm:spPr/>
      <dgm:t>
        <a:bodyPr/>
        <a:lstStyle/>
        <a:p>
          <a:endParaRPr lang="nl-NL"/>
        </a:p>
      </dgm:t>
    </dgm:pt>
    <dgm:pt modelId="{EC892BC6-29C2-4F43-979A-E396F10F0C2F}">
      <dgm:prSet phldrT="[Tekst]" custT="1"/>
      <dgm:spPr/>
      <dgm:t>
        <a:bodyPr/>
        <a:lstStyle/>
        <a:p>
          <a:r>
            <a:rPr lang="nl-NL" sz="900"/>
            <a:t>Coördinator informeren</a:t>
          </a:r>
        </a:p>
      </dgm:t>
    </dgm:pt>
    <dgm:pt modelId="{69A02222-741F-48EF-A70E-7BF832400D80}" type="parTrans" cxnId="{FEFD0B42-A3F8-4084-B736-42DC60A67131}">
      <dgm:prSet/>
      <dgm:spPr/>
      <dgm:t>
        <a:bodyPr/>
        <a:lstStyle/>
        <a:p>
          <a:endParaRPr lang="nl-NL"/>
        </a:p>
      </dgm:t>
    </dgm:pt>
    <dgm:pt modelId="{57E57EB2-8856-4501-9A63-BD108F84BB81}" type="sibTrans" cxnId="{FEFD0B42-A3F8-4084-B736-42DC60A67131}">
      <dgm:prSet/>
      <dgm:spPr/>
      <dgm:t>
        <a:bodyPr/>
        <a:lstStyle/>
        <a:p>
          <a:endParaRPr lang="nl-NL"/>
        </a:p>
      </dgm:t>
    </dgm:pt>
    <dgm:pt modelId="{848E2D23-205E-41ED-9842-8F38C61F9A65}">
      <dgm:prSet phldrT="[Tekst]" custT="1"/>
      <dgm:spPr/>
      <dgm:t>
        <a:bodyPr/>
        <a:lstStyle/>
        <a:p>
          <a:r>
            <a:rPr lang="nl-NL" sz="900"/>
            <a:t>TDZ betrekken</a:t>
          </a:r>
        </a:p>
      </dgm:t>
    </dgm:pt>
    <dgm:pt modelId="{2A68DC76-AAD4-49E0-87CF-2281870D10EA}" type="parTrans" cxnId="{2B504B24-5578-4212-B39C-243374813555}">
      <dgm:prSet/>
      <dgm:spPr/>
      <dgm:t>
        <a:bodyPr/>
        <a:lstStyle/>
        <a:p>
          <a:endParaRPr lang="nl-NL"/>
        </a:p>
      </dgm:t>
    </dgm:pt>
    <dgm:pt modelId="{C843ED02-3202-4341-A72D-903DDAE4EB31}" type="sibTrans" cxnId="{2B504B24-5578-4212-B39C-243374813555}">
      <dgm:prSet/>
      <dgm:spPr/>
      <dgm:t>
        <a:bodyPr/>
        <a:lstStyle/>
        <a:p>
          <a:endParaRPr lang="nl-NL"/>
        </a:p>
      </dgm:t>
    </dgm:pt>
    <dgm:pt modelId="{56404B4C-3C24-4A05-9AF4-197912A8C334}">
      <dgm:prSet phldrT="[Tekst]" custT="1"/>
      <dgm:spPr/>
      <dgm:t>
        <a:bodyPr/>
        <a:lstStyle/>
        <a:p>
          <a:r>
            <a:rPr lang="nl-NL" sz="900"/>
            <a:t>Coördinator informeren</a:t>
          </a:r>
        </a:p>
      </dgm:t>
    </dgm:pt>
    <dgm:pt modelId="{12589F42-F6E8-4261-8A48-E78FF6BBC5E5}" type="parTrans" cxnId="{4AAE6FD4-99D3-44D3-BC45-E635FAB0E85D}">
      <dgm:prSet/>
      <dgm:spPr/>
      <dgm:t>
        <a:bodyPr/>
        <a:lstStyle/>
        <a:p>
          <a:endParaRPr lang="nl-NL"/>
        </a:p>
      </dgm:t>
    </dgm:pt>
    <dgm:pt modelId="{9C785D7C-5E82-4C28-A8AF-8D730DB4ED28}" type="sibTrans" cxnId="{4AAE6FD4-99D3-44D3-BC45-E635FAB0E85D}">
      <dgm:prSet/>
      <dgm:spPr/>
      <dgm:t>
        <a:bodyPr/>
        <a:lstStyle/>
        <a:p>
          <a:endParaRPr lang="nl-NL"/>
        </a:p>
      </dgm:t>
    </dgm:pt>
    <dgm:pt modelId="{DEF67768-0DCC-403B-810B-7EED64D9B1E8}">
      <dgm:prSet phldrT="[Tekst]" custT="1"/>
      <dgm:spPr/>
      <dgm:t>
        <a:bodyPr/>
        <a:lstStyle/>
        <a:p>
          <a:endParaRPr lang="nl-NL" sz="900"/>
        </a:p>
      </dgm:t>
    </dgm:pt>
    <dgm:pt modelId="{73731809-C392-4240-968D-07FC7F7430E1}" type="parTrans" cxnId="{8A4E1DF4-4841-4BA5-BF6F-EB2B10C7EE8F}">
      <dgm:prSet/>
      <dgm:spPr/>
      <dgm:t>
        <a:bodyPr/>
        <a:lstStyle/>
        <a:p>
          <a:endParaRPr lang="nl-NL"/>
        </a:p>
      </dgm:t>
    </dgm:pt>
    <dgm:pt modelId="{FDBAB900-82D4-4194-A754-A9EC74822B91}" type="sibTrans" cxnId="{8A4E1DF4-4841-4BA5-BF6F-EB2B10C7EE8F}">
      <dgm:prSet/>
      <dgm:spPr/>
      <dgm:t>
        <a:bodyPr/>
        <a:lstStyle/>
        <a:p>
          <a:endParaRPr lang="nl-NL"/>
        </a:p>
      </dgm:t>
    </dgm:pt>
    <dgm:pt modelId="{D905AED1-D053-4D92-A584-B0B6828F12F7}" type="pres">
      <dgm:prSet presAssocID="{0B68FE4E-A420-4C87-BCFB-495A4848F4D3}" presName="linearFlow" presStyleCnt="0">
        <dgm:presLayoutVars>
          <dgm:dir/>
          <dgm:animLvl val="lvl"/>
          <dgm:resizeHandles val="exact"/>
        </dgm:presLayoutVars>
      </dgm:prSet>
      <dgm:spPr/>
    </dgm:pt>
    <dgm:pt modelId="{345D1DE3-BF95-4E83-A873-C6315CE8D5E9}" type="pres">
      <dgm:prSet presAssocID="{311D32CF-05C5-4925-8BA7-80C7CF308F0D}" presName="composite" presStyleCnt="0"/>
      <dgm:spPr/>
    </dgm:pt>
    <dgm:pt modelId="{B9D3B9E0-C2A8-4D21-A82B-F3F6DE202DFC}" type="pres">
      <dgm:prSet presAssocID="{311D32CF-05C5-4925-8BA7-80C7CF308F0D}" presName="parTx" presStyleLbl="node1" presStyleIdx="0" presStyleCnt="5">
        <dgm:presLayoutVars>
          <dgm:chMax val="0"/>
          <dgm:chPref val="0"/>
          <dgm:bulletEnabled val="1"/>
        </dgm:presLayoutVars>
      </dgm:prSet>
      <dgm:spPr/>
    </dgm:pt>
    <dgm:pt modelId="{21B5175F-5487-479A-90EA-E2715F6A54F2}" type="pres">
      <dgm:prSet presAssocID="{311D32CF-05C5-4925-8BA7-80C7CF308F0D}" presName="parSh" presStyleLbl="node1" presStyleIdx="0" presStyleCnt="5"/>
      <dgm:spPr/>
    </dgm:pt>
    <dgm:pt modelId="{45118DC7-1E55-4A26-AE72-405588608776}" type="pres">
      <dgm:prSet presAssocID="{311D32CF-05C5-4925-8BA7-80C7CF308F0D}" presName="desTx" presStyleLbl="fgAcc1" presStyleIdx="0" presStyleCnt="5">
        <dgm:presLayoutVars>
          <dgm:bulletEnabled val="1"/>
        </dgm:presLayoutVars>
      </dgm:prSet>
      <dgm:spPr/>
    </dgm:pt>
    <dgm:pt modelId="{C6851D62-FB5F-4418-B466-3E9084F869AF}" type="pres">
      <dgm:prSet presAssocID="{9AECF857-D051-4464-BACC-0E94600D279F}" presName="sibTrans" presStyleLbl="sibTrans2D1" presStyleIdx="0" presStyleCnt="4"/>
      <dgm:spPr/>
    </dgm:pt>
    <dgm:pt modelId="{ED902354-0A02-47ED-A4CC-5106674E7184}" type="pres">
      <dgm:prSet presAssocID="{9AECF857-D051-4464-BACC-0E94600D279F}" presName="connTx" presStyleLbl="sibTrans2D1" presStyleIdx="0" presStyleCnt="4"/>
      <dgm:spPr/>
    </dgm:pt>
    <dgm:pt modelId="{3E17E3A4-3526-40FD-B59E-AB47A4328352}" type="pres">
      <dgm:prSet presAssocID="{F80C61B6-140B-456E-A4D8-64ACF2E5F60C}" presName="composite" presStyleCnt="0"/>
      <dgm:spPr/>
    </dgm:pt>
    <dgm:pt modelId="{9511079F-C2E9-4081-89B4-11AA69FD980E}" type="pres">
      <dgm:prSet presAssocID="{F80C61B6-140B-456E-A4D8-64ACF2E5F60C}" presName="parTx" presStyleLbl="node1" presStyleIdx="0" presStyleCnt="5">
        <dgm:presLayoutVars>
          <dgm:chMax val="0"/>
          <dgm:chPref val="0"/>
          <dgm:bulletEnabled val="1"/>
        </dgm:presLayoutVars>
      </dgm:prSet>
      <dgm:spPr/>
    </dgm:pt>
    <dgm:pt modelId="{B862C3A5-220D-4E86-9B2E-A3C6F6E12A4E}" type="pres">
      <dgm:prSet presAssocID="{F80C61B6-140B-456E-A4D8-64ACF2E5F60C}" presName="parSh" presStyleLbl="node1" presStyleIdx="1" presStyleCnt="5"/>
      <dgm:spPr/>
    </dgm:pt>
    <dgm:pt modelId="{2B530D32-D9B4-46DE-9758-B3356D9A0079}" type="pres">
      <dgm:prSet presAssocID="{F80C61B6-140B-456E-A4D8-64ACF2E5F60C}" presName="desTx" presStyleLbl="fgAcc1" presStyleIdx="1" presStyleCnt="5">
        <dgm:presLayoutVars>
          <dgm:bulletEnabled val="1"/>
        </dgm:presLayoutVars>
      </dgm:prSet>
      <dgm:spPr/>
    </dgm:pt>
    <dgm:pt modelId="{7496DC2E-3EEB-44D7-8A54-B3B48D418C2C}" type="pres">
      <dgm:prSet presAssocID="{737CB751-B7E3-456F-90B7-191D656156E1}" presName="sibTrans" presStyleLbl="sibTrans2D1" presStyleIdx="1" presStyleCnt="4"/>
      <dgm:spPr/>
    </dgm:pt>
    <dgm:pt modelId="{30D0740A-3247-4659-BFE9-AC77BC756BEE}" type="pres">
      <dgm:prSet presAssocID="{737CB751-B7E3-456F-90B7-191D656156E1}" presName="connTx" presStyleLbl="sibTrans2D1" presStyleIdx="1" presStyleCnt="4"/>
      <dgm:spPr/>
    </dgm:pt>
    <dgm:pt modelId="{D46F7504-91CF-4971-89A2-67B1E6327AB7}" type="pres">
      <dgm:prSet presAssocID="{C24351F8-97A1-4B33-ADA8-70DAC1C08FCD}" presName="composite" presStyleCnt="0"/>
      <dgm:spPr/>
    </dgm:pt>
    <dgm:pt modelId="{1C09883E-94BB-45A7-A19D-9D32F54E89C2}" type="pres">
      <dgm:prSet presAssocID="{C24351F8-97A1-4B33-ADA8-70DAC1C08FCD}" presName="parTx" presStyleLbl="node1" presStyleIdx="1" presStyleCnt="5">
        <dgm:presLayoutVars>
          <dgm:chMax val="0"/>
          <dgm:chPref val="0"/>
          <dgm:bulletEnabled val="1"/>
        </dgm:presLayoutVars>
      </dgm:prSet>
      <dgm:spPr/>
    </dgm:pt>
    <dgm:pt modelId="{FFDA1E6B-C3B5-40A6-95DB-88D30771E0BC}" type="pres">
      <dgm:prSet presAssocID="{C24351F8-97A1-4B33-ADA8-70DAC1C08FCD}" presName="parSh" presStyleLbl="node1" presStyleIdx="2" presStyleCnt="5"/>
      <dgm:spPr/>
    </dgm:pt>
    <dgm:pt modelId="{270E4899-96AA-494C-8E0A-F09926EFB634}" type="pres">
      <dgm:prSet presAssocID="{C24351F8-97A1-4B33-ADA8-70DAC1C08FCD}" presName="desTx" presStyleLbl="fgAcc1" presStyleIdx="2" presStyleCnt="5">
        <dgm:presLayoutVars>
          <dgm:bulletEnabled val="1"/>
        </dgm:presLayoutVars>
      </dgm:prSet>
      <dgm:spPr/>
    </dgm:pt>
    <dgm:pt modelId="{5946DDE8-0E19-4A58-ACF2-2898AE8E1129}" type="pres">
      <dgm:prSet presAssocID="{85898F4C-7E4F-4341-B2EE-F4985EEA57BD}" presName="sibTrans" presStyleLbl="sibTrans2D1" presStyleIdx="2" presStyleCnt="4"/>
      <dgm:spPr/>
    </dgm:pt>
    <dgm:pt modelId="{03903B0F-73E5-47ED-9E0A-0C95D208B498}" type="pres">
      <dgm:prSet presAssocID="{85898F4C-7E4F-4341-B2EE-F4985EEA57BD}" presName="connTx" presStyleLbl="sibTrans2D1" presStyleIdx="2" presStyleCnt="4"/>
      <dgm:spPr/>
    </dgm:pt>
    <dgm:pt modelId="{3D33B750-705B-4CB2-AB03-79B57891D8D5}" type="pres">
      <dgm:prSet presAssocID="{B3A2AD7D-43A9-4FD7-8BE7-8ACF50570AB5}" presName="composite" presStyleCnt="0"/>
      <dgm:spPr/>
    </dgm:pt>
    <dgm:pt modelId="{86601463-FA10-4A0E-A23F-4E4CD0EA7333}" type="pres">
      <dgm:prSet presAssocID="{B3A2AD7D-43A9-4FD7-8BE7-8ACF50570AB5}" presName="parTx" presStyleLbl="node1" presStyleIdx="2" presStyleCnt="5">
        <dgm:presLayoutVars>
          <dgm:chMax val="0"/>
          <dgm:chPref val="0"/>
          <dgm:bulletEnabled val="1"/>
        </dgm:presLayoutVars>
      </dgm:prSet>
      <dgm:spPr/>
    </dgm:pt>
    <dgm:pt modelId="{83BCA8DE-7DF1-485E-AC01-801F26F750BF}" type="pres">
      <dgm:prSet presAssocID="{B3A2AD7D-43A9-4FD7-8BE7-8ACF50570AB5}" presName="parSh" presStyleLbl="node1" presStyleIdx="3" presStyleCnt="5"/>
      <dgm:spPr/>
    </dgm:pt>
    <dgm:pt modelId="{0F7B2521-9013-49F1-909F-53D64AE42D2D}" type="pres">
      <dgm:prSet presAssocID="{B3A2AD7D-43A9-4FD7-8BE7-8ACF50570AB5}" presName="desTx" presStyleLbl="fgAcc1" presStyleIdx="3" presStyleCnt="5">
        <dgm:presLayoutVars>
          <dgm:bulletEnabled val="1"/>
        </dgm:presLayoutVars>
      </dgm:prSet>
      <dgm:spPr/>
    </dgm:pt>
    <dgm:pt modelId="{4B700F83-2C86-4678-9F3F-4AFF84A48A34}" type="pres">
      <dgm:prSet presAssocID="{ABF28C7B-5D2F-4BC6-BA26-47E30D0742B2}" presName="sibTrans" presStyleLbl="sibTrans2D1" presStyleIdx="3" presStyleCnt="4"/>
      <dgm:spPr/>
    </dgm:pt>
    <dgm:pt modelId="{F323871E-18C7-403E-A3FE-09E787DB1357}" type="pres">
      <dgm:prSet presAssocID="{ABF28C7B-5D2F-4BC6-BA26-47E30D0742B2}" presName="connTx" presStyleLbl="sibTrans2D1" presStyleIdx="3" presStyleCnt="4"/>
      <dgm:spPr/>
    </dgm:pt>
    <dgm:pt modelId="{7F7ABC7D-CF0F-4DD0-963E-5D20EC9F1DF6}" type="pres">
      <dgm:prSet presAssocID="{B1A074EE-3BBF-4BC6-AE5B-F90D726E37A4}" presName="composite" presStyleCnt="0"/>
      <dgm:spPr/>
    </dgm:pt>
    <dgm:pt modelId="{E4C88E6A-26B3-45D7-B0C9-A0CFBA35AB71}" type="pres">
      <dgm:prSet presAssocID="{B1A074EE-3BBF-4BC6-AE5B-F90D726E37A4}" presName="parTx" presStyleLbl="node1" presStyleIdx="3" presStyleCnt="5">
        <dgm:presLayoutVars>
          <dgm:chMax val="0"/>
          <dgm:chPref val="0"/>
          <dgm:bulletEnabled val="1"/>
        </dgm:presLayoutVars>
      </dgm:prSet>
      <dgm:spPr/>
    </dgm:pt>
    <dgm:pt modelId="{3F6C2B6B-187A-4146-83DD-8B41589FC754}" type="pres">
      <dgm:prSet presAssocID="{B1A074EE-3BBF-4BC6-AE5B-F90D726E37A4}" presName="parSh" presStyleLbl="node1" presStyleIdx="4" presStyleCnt="5"/>
      <dgm:spPr/>
    </dgm:pt>
    <dgm:pt modelId="{8236AC8A-828C-4D17-BA78-12A40B4E55BB}" type="pres">
      <dgm:prSet presAssocID="{B1A074EE-3BBF-4BC6-AE5B-F90D726E37A4}" presName="desTx" presStyleLbl="fgAcc1" presStyleIdx="4" presStyleCnt="5">
        <dgm:presLayoutVars>
          <dgm:bulletEnabled val="1"/>
        </dgm:presLayoutVars>
      </dgm:prSet>
      <dgm:spPr/>
    </dgm:pt>
  </dgm:ptLst>
  <dgm:cxnLst>
    <dgm:cxn modelId="{20356001-81A4-4C94-8E1C-B907187DE864}" srcId="{B1A074EE-3BBF-4BC6-AE5B-F90D726E37A4}" destId="{A3BA13EC-8AA9-442A-988F-F18E79CEFC5F}" srcOrd="2" destOrd="0" parTransId="{212037C2-3A50-407A-8E1B-442C17433241}" sibTransId="{A59A3D7C-A366-428B-85F5-A4E0B621F4E1}"/>
    <dgm:cxn modelId="{3D102806-17CE-4EB8-A174-0DC1CB426A22}" type="presOf" srcId="{DEF67768-0DCC-403B-810B-7EED64D9B1E8}" destId="{8236AC8A-828C-4D17-BA78-12A40B4E55BB}" srcOrd="0" destOrd="4" presId="urn:microsoft.com/office/officeart/2005/8/layout/process3"/>
    <dgm:cxn modelId="{D8C5260A-5BE0-40DE-9D02-CCC30C98A16B}" srcId="{C24351F8-97A1-4B33-ADA8-70DAC1C08FCD}" destId="{BD51BE4E-0E88-4314-A045-E2201B8D7544}" srcOrd="2" destOrd="0" parTransId="{575BF581-58A5-4443-AE92-D60BF84AA428}" sibTransId="{A9546A57-B076-46BB-8E11-CFAB266A45C1}"/>
    <dgm:cxn modelId="{A28A0F17-DAC0-4561-848A-41D86E0609F6}" srcId="{B1A074EE-3BBF-4BC6-AE5B-F90D726E37A4}" destId="{CEFB5B92-9C82-403B-8387-2C3122FAF078}" srcOrd="0" destOrd="0" parTransId="{21ECA119-00C0-41A2-958B-63BB6BBA4005}" sibTransId="{4B15CA70-5345-416F-AF8D-9B754F033FFF}"/>
    <dgm:cxn modelId="{62878917-3AB1-4919-85DF-22381ED4B7D6}" srcId="{C24351F8-97A1-4B33-ADA8-70DAC1C08FCD}" destId="{E8E136F9-AD55-40AB-A008-66B4D4A29ADA}" srcOrd="1" destOrd="0" parTransId="{5BAE90AE-1A68-410A-96F7-018E4C17260C}" sibTransId="{E67BA4D3-95EC-4DC2-A363-7D6C95986E3B}"/>
    <dgm:cxn modelId="{AEE19719-45C5-4C10-ADD9-5FC7BA0F9165}" type="presOf" srcId="{E6CDD980-3906-4891-819F-E9FCC69E485C}" destId="{2B530D32-D9B4-46DE-9758-B3356D9A0079}" srcOrd="0" destOrd="2" presId="urn:microsoft.com/office/officeart/2005/8/layout/process3"/>
    <dgm:cxn modelId="{84388020-DEDD-4EAB-B8F4-45C2C38135D1}" type="presOf" srcId="{85898F4C-7E4F-4341-B2EE-F4985EEA57BD}" destId="{03903B0F-73E5-47ED-9E0A-0C95D208B498}" srcOrd="1" destOrd="0" presId="urn:microsoft.com/office/officeart/2005/8/layout/process3"/>
    <dgm:cxn modelId="{E75B5621-9DBF-41E3-900E-1BB803CA70E8}" srcId="{F80C61B6-140B-456E-A4D8-64ACF2E5F60C}" destId="{E6CDD980-3906-4891-819F-E9FCC69E485C}" srcOrd="2" destOrd="0" parTransId="{DF9597FA-C1CB-4D7A-9754-B2E4CCB1B522}" sibTransId="{D42DB1AA-01CF-4CDE-BB15-814E2695C1B2}"/>
    <dgm:cxn modelId="{6F16F021-16A8-4188-8C73-643C32D1570E}" srcId="{B3A2AD7D-43A9-4FD7-8BE7-8ACF50570AB5}" destId="{B39DAD21-719E-4C7D-A690-9512E365FD9C}" srcOrd="0" destOrd="0" parTransId="{202D6DF2-8371-46EC-A5C5-1A1C619ACC6B}" sibTransId="{CB5AC1F9-517D-4385-A120-3D7E3FF9EBD9}"/>
    <dgm:cxn modelId="{6257D223-562B-4181-8178-C5799CC02633}" type="presOf" srcId="{EC892BC6-29C2-4F43-979A-E396F10F0C2F}" destId="{2B530D32-D9B4-46DE-9758-B3356D9A0079}" srcOrd="0" destOrd="3" presId="urn:microsoft.com/office/officeart/2005/8/layout/process3"/>
    <dgm:cxn modelId="{2B504B24-5578-4212-B39C-243374813555}" srcId="{B1A074EE-3BBF-4BC6-AE5B-F90D726E37A4}" destId="{848E2D23-205E-41ED-9842-8F38C61F9A65}" srcOrd="3" destOrd="0" parTransId="{2A68DC76-AAD4-49E0-87CF-2281870D10EA}" sibTransId="{C843ED02-3202-4341-A72D-903DDAE4EB31}"/>
    <dgm:cxn modelId="{6A3C7C26-68A4-4395-8B13-B9F273E6E4E3}" type="presOf" srcId="{B3A2AD7D-43A9-4FD7-8BE7-8ACF50570AB5}" destId="{86601463-FA10-4A0E-A23F-4E4CD0EA7333}" srcOrd="0" destOrd="0" presId="urn:microsoft.com/office/officeart/2005/8/layout/process3"/>
    <dgm:cxn modelId="{B134042D-BEB5-4067-9494-40243DBD5502}" type="presOf" srcId="{311D32CF-05C5-4925-8BA7-80C7CF308F0D}" destId="{21B5175F-5487-479A-90EA-E2715F6A54F2}" srcOrd="1" destOrd="0" presId="urn:microsoft.com/office/officeart/2005/8/layout/process3"/>
    <dgm:cxn modelId="{EF570A2F-B955-4CE6-8841-A8C8DF38CC1F}" srcId="{0B68FE4E-A420-4C87-BCFB-495A4848F4D3}" destId="{311D32CF-05C5-4925-8BA7-80C7CF308F0D}" srcOrd="0" destOrd="0" parTransId="{E510C1A3-5037-4367-A9A8-398BCFDE33DA}" sibTransId="{9AECF857-D051-4464-BACC-0E94600D279F}"/>
    <dgm:cxn modelId="{3711EF33-52CF-4337-8BDA-3D0D65D73013}" type="presOf" srcId="{B3A2AD7D-43A9-4FD7-8BE7-8ACF50570AB5}" destId="{83BCA8DE-7DF1-485E-AC01-801F26F750BF}" srcOrd="1" destOrd="0" presId="urn:microsoft.com/office/officeart/2005/8/layout/process3"/>
    <dgm:cxn modelId="{9DFA6737-66A5-4A2E-A884-BDD671551AB5}" type="presOf" srcId="{ABF28C7B-5D2F-4BC6-BA26-47E30D0742B2}" destId="{F323871E-18C7-403E-A3FE-09E787DB1357}" srcOrd="1" destOrd="0" presId="urn:microsoft.com/office/officeart/2005/8/layout/process3"/>
    <dgm:cxn modelId="{FED0A23F-304A-41B7-8F45-2766DB5774E1}" type="presOf" srcId="{ABF28C7B-5D2F-4BC6-BA26-47E30D0742B2}" destId="{4B700F83-2C86-4678-9F3F-4AFF84A48A34}" srcOrd="0" destOrd="0" presId="urn:microsoft.com/office/officeart/2005/8/layout/process3"/>
    <dgm:cxn modelId="{F3C5C340-54AD-4EBB-907A-3AA1F5153984}" type="presOf" srcId="{E4653542-9CD5-43B2-B0B2-B0698F0F4E0B}" destId="{270E4899-96AA-494C-8E0A-F09926EFB634}" srcOrd="0" destOrd="7" presId="urn:microsoft.com/office/officeart/2005/8/layout/process3"/>
    <dgm:cxn modelId="{857F4C41-0071-492F-B6E7-4EDE2F0A3884}" type="presOf" srcId="{0B68FE4E-A420-4C87-BCFB-495A4848F4D3}" destId="{D905AED1-D053-4D92-A584-B0B6828F12F7}" srcOrd="0" destOrd="0" presId="urn:microsoft.com/office/officeart/2005/8/layout/process3"/>
    <dgm:cxn modelId="{FEFD0B42-A3F8-4084-B736-42DC60A67131}" srcId="{F80C61B6-140B-456E-A4D8-64ACF2E5F60C}" destId="{EC892BC6-29C2-4F43-979A-E396F10F0C2F}" srcOrd="3" destOrd="0" parTransId="{69A02222-741F-48EF-A70E-7BF832400D80}" sibTransId="{57E57EB2-8856-4501-9A63-BD108F84BB81}"/>
    <dgm:cxn modelId="{52E1AC44-2B90-45BC-929B-9D2DBE071CD6}" type="presOf" srcId="{AC35171A-A46C-4ECB-805B-34DF343D8B3D}" destId="{45118DC7-1E55-4A26-AE72-405588608776}" srcOrd="0" destOrd="0" presId="urn:microsoft.com/office/officeart/2005/8/layout/process3"/>
    <dgm:cxn modelId="{52821F67-214F-4289-A664-FC8F19AC1FF0}" srcId="{311D32CF-05C5-4925-8BA7-80C7CF308F0D}" destId="{58A60F06-A095-4D4F-8F74-8901D861DE12}" srcOrd="1" destOrd="0" parTransId="{CD78D306-801D-428E-8673-A7ABB579B4C7}" sibTransId="{5BAF0B3D-E869-4BC4-B82B-D2CD92E91732}"/>
    <dgm:cxn modelId="{57EEAB48-0253-4903-AFB7-4FDAECC6BCE6}" srcId="{C24351F8-97A1-4B33-ADA8-70DAC1C08FCD}" destId="{863EE9D8-B209-4892-B22B-BC766E71CCDD}" srcOrd="4" destOrd="0" parTransId="{EE320C7E-0F33-4974-96F3-2EAFADA31A1B}" sibTransId="{F32F0366-2BBE-45FD-8825-5DC62B343BCB}"/>
    <dgm:cxn modelId="{6C04E468-45BB-428F-A1F9-B89C8FBC36B6}" type="presOf" srcId="{311D32CF-05C5-4925-8BA7-80C7CF308F0D}" destId="{B9D3B9E0-C2A8-4D21-A82B-F3F6DE202DFC}" srcOrd="0" destOrd="0" presId="urn:microsoft.com/office/officeart/2005/8/layout/process3"/>
    <dgm:cxn modelId="{8876B04B-AFDA-4ED6-8DAA-1E1688430F0D}" srcId="{0B68FE4E-A420-4C87-BCFB-495A4848F4D3}" destId="{F80C61B6-140B-456E-A4D8-64ACF2E5F60C}" srcOrd="1" destOrd="0" parTransId="{383AACAC-B339-4FB5-8B2B-FFF8567C6050}" sibTransId="{737CB751-B7E3-456F-90B7-191D656156E1}"/>
    <dgm:cxn modelId="{32C6C16B-4A4C-4D79-B2D4-924820D7C621}" type="presOf" srcId="{58A60F06-A095-4D4F-8F74-8901D861DE12}" destId="{45118DC7-1E55-4A26-AE72-405588608776}" srcOrd="0" destOrd="1" presId="urn:microsoft.com/office/officeart/2005/8/layout/process3"/>
    <dgm:cxn modelId="{B01C524E-A094-435C-8C03-CA2A60C549CF}" type="presOf" srcId="{C6D7DD04-85C5-482E-BEDB-23005D1D32A1}" destId="{8236AC8A-828C-4D17-BA78-12A40B4E55BB}" srcOrd="0" destOrd="1" presId="urn:microsoft.com/office/officeart/2005/8/layout/process3"/>
    <dgm:cxn modelId="{BA44C94F-1DAD-4838-B604-EAD9C5745DE3}" srcId="{0B68FE4E-A420-4C87-BCFB-495A4848F4D3}" destId="{B3A2AD7D-43A9-4FD7-8BE7-8ACF50570AB5}" srcOrd="3" destOrd="0" parTransId="{70A2B678-EC7F-485B-A01F-AC94C39B9D69}" sibTransId="{ABF28C7B-5D2F-4BC6-BA26-47E30D0742B2}"/>
    <dgm:cxn modelId="{45B50470-28BB-468A-B57A-6C9329807E2B}" type="presOf" srcId="{863EE9D8-B209-4892-B22B-BC766E71CCDD}" destId="{270E4899-96AA-494C-8E0A-F09926EFB634}" srcOrd="0" destOrd="4" presId="urn:microsoft.com/office/officeart/2005/8/layout/process3"/>
    <dgm:cxn modelId="{A2757250-4FE5-4984-BC0C-6F9EE8F4BA89}" type="presOf" srcId="{020203CC-C3CE-448A-8D2A-A4DCC2102C0C}" destId="{0F7B2521-9013-49F1-909F-53D64AE42D2D}" srcOrd="0" destOrd="1" presId="urn:microsoft.com/office/officeart/2005/8/layout/process3"/>
    <dgm:cxn modelId="{E0483552-F8FB-481C-B82F-93C28C87A1D2}" type="presOf" srcId="{737CB751-B7E3-456F-90B7-191D656156E1}" destId="{30D0740A-3247-4659-BFE9-AC77BC756BEE}" srcOrd="1" destOrd="0" presId="urn:microsoft.com/office/officeart/2005/8/layout/process3"/>
    <dgm:cxn modelId="{6A435C74-D3F3-4174-BCCE-A8D9699DFB92}" srcId="{C24351F8-97A1-4B33-ADA8-70DAC1C08FCD}" destId="{E4653542-9CD5-43B2-B0B2-B0698F0F4E0B}" srcOrd="7" destOrd="0" parTransId="{4772A4D4-FB2F-4C19-90D9-87A4FF09C53D}" sibTransId="{441A759D-DC1C-4757-A793-D3C22AEA9EE5}"/>
    <dgm:cxn modelId="{81A33E55-6718-4A26-8F3C-423F190B201E}" type="presOf" srcId="{BD51BE4E-0E88-4314-A045-E2201B8D7544}" destId="{270E4899-96AA-494C-8E0A-F09926EFB634}" srcOrd="0" destOrd="2" presId="urn:microsoft.com/office/officeart/2005/8/layout/process3"/>
    <dgm:cxn modelId="{9E61A358-24BF-4128-8A2B-A56FC7B20672}" type="presOf" srcId="{56404B4C-3C24-4A05-9AF4-197912A8C334}" destId="{8236AC8A-828C-4D17-BA78-12A40B4E55BB}" srcOrd="0" destOrd="5" presId="urn:microsoft.com/office/officeart/2005/8/layout/process3"/>
    <dgm:cxn modelId="{80E6697E-5DDB-4522-99B4-0C9E8506EA41}" srcId="{C24351F8-97A1-4B33-ADA8-70DAC1C08FCD}" destId="{602A8DE9-DDF3-4067-9D2C-43B14124AF9C}" srcOrd="5" destOrd="0" parTransId="{BEACA1BA-9102-4DF9-AE35-16FC3DE877F5}" sibTransId="{88F30C24-4881-4259-BDDD-EE471181E29F}"/>
    <dgm:cxn modelId="{78E24A80-6C86-40F7-A185-8CE1581D3EE7}" type="presOf" srcId="{F80C61B6-140B-456E-A4D8-64ACF2E5F60C}" destId="{B862C3A5-220D-4E86-9B2E-A3C6F6E12A4E}" srcOrd="1" destOrd="0" presId="urn:microsoft.com/office/officeart/2005/8/layout/process3"/>
    <dgm:cxn modelId="{8A88E98A-61E1-4759-B130-4519E2A59691}" type="presOf" srcId="{432931CD-A3B5-4B06-9D9D-6C60134D38B6}" destId="{2B530D32-D9B4-46DE-9758-B3356D9A0079}" srcOrd="0" destOrd="0" presId="urn:microsoft.com/office/officeart/2005/8/layout/process3"/>
    <dgm:cxn modelId="{199ACA8B-FC02-4D9D-A1F7-0B808394F01F}" srcId="{B1A074EE-3BBF-4BC6-AE5B-F90D726E37A4}" destId="{C6D7DD04-85C5-482E-BEDB-23005D1D32A1}" srcOrd="1" destOrd="0" parTransId="{D59A0966-91C4-43F9-B86E-A4A96308CF3D}" sibTransId="{D80A4B24-FDCB-4668-BECD-1F8CE310CB24}"/>
    <dgm:cxn modelId="{AB981E8E-D903-4F10-A30B-AFB97FE135FC}" type="presOf" srcId="{5FE7F031-C02F-479E-89DC-EFD1C4429D73}" destId="{270E4899-96AA-494C-8E0A-F09926EFB634}" srcOrd="0" destOrd="6" presId="urn:microsoft.com/office/officeart/2005/8/layout/process3"/>
    <dgm:cxn modelId="{F8FB8DA6-1607-46F1-915A-E05CDBC826DE}" type="presOf" srcId="{B1A074EE-3BBF-4BC6-AE5B-F90D726E37A4}" destId="{3F6C2B6B-187A-4146-83DD-8B41589FC754}" srcOrd="1" destOrd="0" presId="urn:microsoft.com/office/officeart/2005/8/layout/process3"/>
    <dgm:cxn modelId="{42FAF0A6-4A61-4C72-9DCF-0F0D50E550F0}" type="presOf" srcId="{85898F4C-7E4F-4341-B2EE-F4985EEA57BD}" destId="{5946DDE8-0E19-4A58-ACF2-2898AE8E1129}" srcOrd="0" destOrd="0" presId="urn:microsoft.com/office/officeart/2005/8/layout/process3"/>
    <dgm:cxn modelId="{A758A8A7-2892-4A48-8988-9BE3C2D751FA}" srcId="{0B68FE4E-A420-4C87-BCFB-495A4848F4D3}" destId="{B1A074EE-3BBF-4BC6-AE5B-F90D726E37A4}" srcOrd="4" destOrd="0" parTransId="{0C73E69C-10E5-4446-A02F-D18095ED37FF}" sibTransId="{B64BFA7C-4862-418C-8A4B-148706CC36EA}"/>
    <dgm:cxn modelId="{12D5DFA9-B799-438E-9270-6C59677E8F88}" srcId="{C24351F8-97A1-4B33-ADA8-70DAC1C08FCD}" destId="{5072D049-603E-4B26-8C42-9941451706AA}" srcOrd="3" destOrd="0" parTransId="{164D7221-AFFD-479D-A334-000DBE26258C}" sibTransId="{6A1EFA82-DEB3-4C42-94AB-B77A2B6DEED9}"/>
    <dgm:cxn modelId="{FB4710AE-A8C3-4400-89CE-B56A84B262CE}" type="presOf" srcId="{602A8DE9-DDF3-4067-9D2C-43B14124AF9C}" destId="{270E4899-96AA-494C-8E0A-F09926EFB634}" srcOrd="0" destOrd="5" presId="urn:microsoft.com/office/officeart/2005/8/layout/process3"/>
    <dgm:cxn modelId="{7F0608B0-586C-4172-BC3F-2A4461CF1753}" srcId="{B3A2AD7D-43A9-4FD7-8BE7-8ACF50570AB5}" destId="{020203CC-C3CE-448A-8D2A-A4DCC2102C0C}" srcOrd="1" destOrd="0" parTransId="{D3CEF50D-2679-4F80-BE1C-BA51D1DC67B6}" sibTransId="{E9243F25-F00A-4C53-97D3-C352EE688141}"/>
    <dgm:cxn modelId="{D74462B3-E2E7-4613-BC53-91CE53B8A501}" srcId="{C24351F8-97A1-4B33-ADA8-70DAC1C08FCD}" destId="{5FE7F031-C02F-479E-89DC-EFD1C4429D73}" srcOrd="6" destOrd="0" parTransId="{7B89D6AC-8C3C-4813-AC99-68156B0FB1B8}" sibTransId="{9091BE18-7E92-40FA-BF36-1F7184782F62}"/>
    <dgm:cxn modelId="{BA1232BA-046D-42BA-84DC-4F198D54B078}" type="presOf" srcId="{CEFB5B92-9C82-403B-8387-2C3122FAF078}" destId="{8236AC8A-828C-4D17-BA78-12A40B4E55BB}" srcOrd="0" destOrd="0" presId="urn:microsoft.com/office/officeart/2005/8/layout/process3"/>
    <dgm:cxn modelId="{0EDC46BD-13BA-44BE-8601-CA85CF121266}" type="presOf" srcId="{C24351F8-97A1-4B33-ADA8-70DAC1C08FCD}" destId="{1C09883E-94BB-45A7-A19D-9D32F54E89C2}" srcOrd="0" destOrd="0" presId="urn:microsoft.com/office/officeart/2005/8/layout/process3"/>
    <dgm:cxn modelId="{9EA524BF-83D6-412C-9D8D-85074FBF5E75}" srcId="{C24351F8-97A1-4B33-ADA8-70DAC1C08FCD}" destId="{8488F3B5-B212-460F-B22E-98AF71A21EAF}" srcOrd="0" destOrd="0" parTransId="{C2A5DADA-94F6-4D47-946E-D220BA58E708}" sibTransId="{D4CFE594-FD6F-4595-B835-D4E3386F3053}"/>
    <dgm:cxn modelId="{C2E1EAC1-0216-40EA-9EEE-FEF60F96BCB4}" type="presOf" srcId="{848E2D23-205E-41ED-9842-8F38C61F9A65}" destId="{8236AC8A-828C-4D17-BA78-12A40B4E55BB}" srcOrd="0" destOrd="3" presId="urn:microsoft.com/office/officeart/2005/8/layout/process3"/>
    <dgm:cxn modelId="{527A42C3-A4C8-4D16-9E1E-DDC54645147D}" type="presOf" srcId="{A3BA13EC-8AA9-442A-988F-F18E79CEFC5F}" destId="{8236AC8A-828C-4D17-BA78-12A40B4E55BB}" srcOrd="0" destOrd="2" presId="urn:microsoft.com/office/officeart/2005/8/layout/process3"/>
    <dgm:cxn modelId="{CF04C6CC-7AD8-4603-B45D-1DD5623E62D7}" type="presOf" srcId="{B1A074EE-3BBF-4BC6-AE5B-F90D726E37A4}" destId="{E4C88E6A-26B3-45D7-B0C9-A0CFBA35AB71}" srcOrd="0" destOrd="0" presId="urn:microsoft.com/office/officeart/2005/8/layout/process3"/>
    <dgm:cxn modelId="{DE7E98CD-95B6-4A28-9EAC-52AE4573B38B}" srcId="{F80C61B6-140B-456E-A4D8-64ACF2E5F60C}" destId="{432931CD-A3B5-4B06-9D9D-6C60134D38B6}" srcOrd="0" destOrd="0" parTransId="{37A8365E-60D5-419C-BFB2-409DB62EF994}" sibTransId="{90302515-5EC0-43D3-AD12-5ED49FA15934}"/>
    <dgm:cxn modelId="{E58DA9CD-F8CD-423F-9E55-70402D7FC070}" type="presOf" srcId="{B39DAD21-719E-4C7D-A690-9512E365FD9C}" destId="{0F7B2521-9013-49F1-909F-53D64AE42D2D}" srcOrd="0" destOrd="0" presId="urn:microsoft.com/office/officeart/2005/8/layout/process3"/>
    <dgm:cxn modelId="{C4ABA8CE-392E-4637-A3BC-E1B4C8D7FF7A}" type="presOf" srcId="{5072D049-603E-4B26-8C42-9941451706AA}" destId="{270E4899-96AA-494C-8E0A-F09926EFB634}" srcOrd="0" destOrd="3" presId="urn:microsoft.com/office/officeart/2005/8/layout/process3"/>
    <dgm:cxn modelId="{7872DCCE-398B-487C-9C8C-DD2C6103F9BB}" type="presOf" srcId="{8488F3B5-B212-460F-B22E-98AF71A21EAF}" destId="{270E4899-96AA-494C-8E0A-F09926EFB634}" srcOrd="0" destOrd="0" presId="urn:microsoft.com/office/officeart/2005/8/layout/process3"/>
    <dgm:cxn modelId="{F8FD39D0-2F75-41E4-813B-299FC81EBDAA}" srcId="{0B68FE4E-A420-4C87-BCFB-495A4848F4D3}" destId="{C24351F8-97A1-4B33-ADA8-70DAC1C08FCD}" srcOrd="2" destOrd="0" parTransId="{78BABE20-2D7F-466D-8ED8-A3194C81E33E}" sibTransId="{85898F4C-7E4F-4341-B2EE-F4985EEA57BD}"/>
    <dgm:cxn modelId="{4AAE6FD4-99D3-44D3-BC45-E635FAB0E85D}" srcId="{B1A074EE-3BBF-4BC6-AE5B-F90D726E37A4}" destId="{56404B4C-3C24-4A05-9AF4-197912A8C334}" srcOrd="5" destOrd="0" parTransId="{12589F42-F6E8-4261-8A48-E78FF6BBC5E5}" sibTransId="{9C785D7C-5E82-4C28-A8AF-8D730DB4ED28}"/>
    <dgm:cxn modelId="{BB1D1FE4-255F-4A10-9DF2-70940B2AA590}" type="presOf" srcId="{E8E136F9-AD55-40AB-A008-66B4D4A29ADA}" destId="{270E4899-96AA-494C-8E0A-F09926EFB634}" srcOrd="0" destOrd="1" presId="urn:microsoft.com/office/officeart/2005/8/layout/process3"/>
    <dgm:cxn modelId="{9CCB42E9-9927-403B-ABFA-AD2D5C5FE26F}" srcId="{F80C61B6-140B-456E-A4D8-64ACF2E5F60C}" destId="{5F4AF326-F055-45D5-8CCD-03AD566D9A3E}" srcOrd="1" destOrd="0" parTransId="{914E5748-459B-48BB-B84E-0D5E25D47852}" sibTransId="{EAE59D38-2558-4E7B-B2F0-0AD5CA583AB7}"/>
    <dgm:cxn modelId="{2212DCF2-CA67-49CA-8E83-24783DBD859E}" type="presOf" srcId="{C24351F8-97A1-4B33-ADA8-70DAC1C08FCD}" destId="{FFDA1E6B-C3B5-40A6-95DB-88D30771E0BC}" srcOrd="1" destOrd="0" presId="urn:microsoft.com/office/officeart/2005/8/layout/process3"/>
    <dgm:cxn modelId="{8A4E1DF4-4841-4BA5-BF6F-EB2B10C7EE8F}" srcId="{B1A074EE-3BBF-4BC6-AE5B-F90D726E37A4}" destId="{DEF67768-0DCC-403B-810B-7EED64D9B1E8}" srcOrd="4" destOrd="0" parTransId="{73731809-C392-4240-968D-07FC7F7430E1}" sibTransId="{FDBAB900-82D4-4194-A754-A9EC74822B91}"/>
    <dgm:cxn modelId="{CCF69FF4-10ED-4603-A43F-A740FD39A2CF}" type="presOf" srcId="{9AECF857-D051-4464-BACC-0E94600D279F}" destId="{ED902354-0A02-47ED-A4CC-5106674E7184}" srcOrd="1" destOrd="0" presId="urn:microsoft.com/office/officeart/2005/8/layout/process3"/>
    <dgm:cxn modelId="{17BAEDF6-E45C-4CE7-B45A-FE40075F6FB0}" type="presOf" srcId="{5F4AF326-F055-45D5-8CCD-03AD566D9A3E}" destId="{2B530D32-D9B4-46DE-9758-B3356D9A0079}" srcOrd="0" destOrd="1" presId="urn:microsoft.com/office/officeart/2005/8/layout/process3"/>
    <dgm:cxn modelId="{619C4CFA-22E9-4062-A6A0-F87A62265A5C}" srcId="{311D32CF-05C5-4925-8BA7-80C7CF308F0D}" destId="{AC35171A-A46C-4ECB-805B-34DF343D8B3D}" srcOrd="0" destOrd="0" parTransId="{AFCAAEF4-952F-4451-A4C0-58CB4825DA90}" sibTransId="{E4A7FF47-FF24-44ED-8A75-B7F0413E2C57}"/>
    <dgm:cxn modelId="{024894FC-C178-4916-A031-C8A1A07F7E8D}" type="presOf" srcId="{9AECF857-D051-4464-BACC-0E94600D279F}" destId="{C6851D62-FB5F-4418-B466-3E9084F869AF}" srcOrd="0" destOrd="0" presId="urn:microsoft.com/office/officeart/2005/8/layout/process3"/>
    <dgm:cxn modelId="{1561C7FC-8A7C-4519-A571-BF07F71F78C6}" type="presOf" srcId="{F80C61B6-140B-456E-A4D8-64ACF2E5F60C}" destId="{9511079F-C2E9-4081-89B4-11AA69FD980E}" srcOrd="0" destOrd="0" presId="urn:microsoft.com/office/officeart/2005/8/layout/process3"/>
    <dgm:cxn modelId="{1E36E6FF-6089-4F68-950F-0E8765116A5B}" type="presOf" srcId="{737CB751-B7E3-456F-90B7-191D656156E1}" destId="{7496DC2E-3EEB-44D7-8A54-B3B48D418C2C}" srcOrd="0" destOrd="0" presId="urn:microsoft.com/office/officeart/2005/8/layout/process3"/>
    <dgm:cxn modelId="{FB65D385-FCF7-4281-846F-444D1CC75FA3}" type="presParOf" srcId="{D905AED1-D053-4D92-A584-B0B6828F12F7}" destId="{345D1DE3-BF95-4E83-A873-C6315CE8D5E9}" srcOrd="0" destOrd="0" presId="urn:microsoft.com/office/officeart/2005/8/layout/process3"/>
    <dgm:cxn modelId="{EAFE0027-366A-46A9-9166-12E1C9449DF3}" type="presParOf" srcId="{345D1DE3-BF95-4E83-A873-C6315CE8D5E9}" destId="{B9D3B9E0-C2A8-4D21-A82B-F3F6DE202DFC}" srcOrd="0" destOrd="0" presId="urn:microsoft.com/office/officeart/2005/8/layout/process3"/>
    <dgm:cxn modelId="{BFD0F013-8E93-491A-8195-102CC7EBB63F}" type="presParOf" srcId="{345D1DE3-BF95-4E83-A873-C6315CE8D5E9}" destId="{21B5175F-5487-479A-90EA-E2715F6A54F2}" srcOrd="1" destOrd="0" presId="urn:microsoft.com/office/officeart/2005/8/layout/process3"/>
    <dgm:cxn modelId="{67EC4765-8531-45E4-BE07-C046C4AE2462}" type="presParOf" srcId="{345D1DE3-BF95-4E83-A873-C6315CE8D5E9}" destId="{45118DC7-1E55-4A26-AE72-405588608776}" srcOrd="2" destOrd="0" presId="urn:microsoft.com/office/officeart/2005/8/layout/process3"/>
    <dgm:cxn modelId="{616AE43A-B5AD-4CEF-B6C5-E4EAE793E740}" type="presParOf" srcId="{D905AED1-D053-4D92-A584-B0B6828F12F7}" destId="{C6851D62-FB5F-4418-B466-3E9084F869AF}" srcOrd="1" destOrd="0" presId="urn:microsoft.com/office/officeart/2005/8/layout/process3"/>
    <dgm:cxn modelId="{F594358D-E9ED-4435-93DF-08C0D2119EDD}" type="presParOf" srcId="{C6851D62-FB5F-4418-B466-3E9084F869AF}" destId="{ED902354-0A02-47ED-A4CC-5106674E7184}" srcOrd="0" destOrd="0" presId="urn:microsoft.com/office/officeart/2005/8/layout/process3"/>
    <dgm:cxn modelId="{AF2CEEAB-6035-45F4-8136-2AAC9FF12DB7}" type="presParOf" srcId="{D905AED1-D053-4D92-A584-B0B6828F12F7}" destId="{3E17E3A4-3526-40FD-B59E-AB47A4328352}" srcOrd="2" destOrd="0" presId="urn:microsoft.com/office/officeart/2005/8/layout/process3"/>
    <dgm:cxn modelId="{5B8B0984-CF2D-4D31-B364-D7D41EBA2BDE}" type="presParOf" srcId="{3E17E3A4-3526-40FD-B59E-AB47A4328352}" destId="{9511079F-C2E9-4081-89B4-11AA69FD980E}" srcOrd="0" destOrd="0" presId="urn:microsoft.com/office/officeart/2005/8/layout/process3"/>
    <dgm:cxn modelId="{408FD241-1FE9-4CBA-B681-59D06304EB99}" type="presParOf" srcId="{3E17E3A4-3526-40FD-B59E-AB47A4328352}" destId="{B862C3A5-220D-4E86-9B2E-A3C6F6E12A4E}" srcOrd="1" destOrd="0" presId="urn:microsoft.com/office/officeart/2005/8/layout/process3"/>
    <dgm:cxn modelId="{EBBA552E-11E7-4B8E-BA81-58B87EFBA312}" type="presParOf" srcId="{3E17E3A4-3526-40FD-B59E-AB47A4328352}" destId="{2B530D32-D9B4-46DE-9758-B3356D9A0079}" srcOrd="2" destOrd="0" presId="urn:microsoft.com/office/officeart/2005/8/layout/process3"/>
    <dgm:cxn modelId="{60784DA7-4FEF-4C47-BFAF-A359320225A7}" type="presParOf" srcId="{D905AED1-D053-4D92-A584-B0B6828F12F7}" destId="{7496DC2E-3EEB-44D7-8A54-B3B48D418C2C}" srcOrd="3" destOrd="0" presId="urn:microsoft.com/office/officeart/2005/8/layout/process3"/>
    <dgm:cxn modelId="{956A0A95-5921-42E7-9601-9F1E6D394F7B}" type="presParOf" srcId="{7496DC2E-3EEB-44D7-8A54-B3B48D418C2C}" destId="{30D0740A-3247-4659-BFE9-AC77BC756BEE}" srcOrd="0" destOrd="0" presId="urn:microsoft.com/office/officeart/2005/8/layout/process3"/>
    <dgm:cxn modelId="{AF755075-CEB1-4C6E-8C17-BB2E0F3443F3}" type="presParOf" srcId="{D905AED1-D053-4D92-A584-B0B6828F12F7}" destId="{D46F7504-91CF-4971-89A2-67B1E6327AB7}" srcOrd="4" destOrd="0" presId="urn:microsoft.com/office/officeart/2005/8/layout/process3"/>
    <dgm:cxn modelId="{B9E569D7-4721-403D-8E38-54A83DF35AD7}" type="presParOf" srcId="{D46F7504-91CF-4971-89A2-67B1E6327AB7}" destId="{1C09883E-94BB-45A7-A19D-9D32F54E89C2}" srcOrd="0" destOrd="0" presId="urn:microsoft.com/office/officeart/2005/8/layout/process3"/>
    <dgm:cxn modelId="{82A90526-2223-4B78-B88B-A70FB0C06520}" type="presParOf" srcId="{D46F7504-91CF-4971-89A2-67B1E6327AB7}" destId="{FFDA1E6B-C3B5-40A6-95DB-88D30771E0BC}" srcOrd="1" destOrd="0" presId="urn:microsoft.com/office/officeart/2005/8/layout/process3"/>
    <dgm:cxn modelId="{340B9952-05A4-49D2-B64A-8FC16D09FBA2}" type="presParOf" srcId="{D46F7504-91CF-4971-89A2-67B1E6327AB7}" destId="{270E4899-96AA-494C-8E0A-F09926EFB634}" srcOrd="2" destOrd="0" presId="urn:microsoft.com/office/officeart/2005/8/layout/process3"/>
    <dgm:cxn modelId="{C98AC38F-82A4-4EDC-93F4-19B7A47E5461}" type="presParOf" srcId="{D905AED1-D053-4D92-A584-B0B6828F12F7}" destId="{5946DDE8-0E19-4A58-ACF2-2898AE8E1129}" srcOrd="5" destOrd="0" presId="urn:microsoft.com/office/officeart/2005/8/layout/process3"/>
    <dgm:cxn modelId="{B9879DAD-8E08-4F00-B0D8-37170F16623A}" type="presParOf" srcId="{5946DDE8-0E19-4A58-ACF2-2898AE8E1129}" destId="{03903B0F-73E5-47ED-9E0A-0C95D208B498}" srcOrd="0" destOrd="0" presId="urn:microsoft.com/office/officeart/2005/8/layout/process3"/>
    <dgm:cxn modelId="{68BB28F1-643A-439D-B609-2CFBCC9EAE1B}" type="presParOf" srcId="{D905AED1-D053-4D92-A584-B0B6828F12F7}" destId="{3D33B750-705B-4CB2-AB03-79B57891D8D5}" srcOrd="6" destOrd="0" presId="urn:microsoft.com/office/officeart/2005/8/layout/process3"/>
    <dgm:cxn modelId="{54690C0C-D506-4C4E-8FF0-98D895A59011}" type="presParOf" srcId="{3D33B750-705B-4CB2-AB03-79B57891D8D5}" destId="{86601463-FA10-4A0E-A23F-4E4CD0EA7333}" srcOrd="0" destOrd="0" presId="urn:microsoft.com/office/officeart/2005/8/layout/process3"/>
    <dgm:cxn modelId="{52789708-7DE8-47BA-9E0B-1A646CA22720}" type="presParOf" srcId="{3D33B750-705B-4CB2-AB03-79B57891D8D5}" destId="{83BCA8DE-7DF1-485E-AC01-801F26F750BF}" srcOrd="1" destOrd="0" presId="urn:microsoft.com/office/officeart/2005/8/layout/process3"/>
    <dgm:cxn modelId="{63A036A8-3D4E-4B49-BB30-4A093D5F32E2}" type="presParOf" srcId="{3D33B750-705B-4CB2-AB03-79B57891D8D5}" destId="{0F7B2521-9013-49F1-909F-53D64AE42D2D}" srcOrd="2" destOrd="0" presId="urn:microsoft.com/office/officeart/2005/8/layout/process3"/>
    <dgm:cxn modelId="{88B83AD2-1D8E-4F9C-9F0F-B42804116793}" type="presParOf" srcId="{D905AED1-D053-4D92-A584-B0B6828F12F7}" destId="{4B700F83-2C86-4678-9F3F-4AFF84A48A34}" srcOrd="7" destOrd="0" presId="urn:microsoft.com/office/officeart/2005/8/layout/process3"/>
    <dgm:cxn modelId="{2412ED8C-D6AB-483D-A523-EFE1785D410F}" type="presParOf" srcId="{4B700F83-2C86-4678-9F3F-4AFF84A48A34}" destId="{F323871E-18C7-403E-A3FE-09E787DB1357}" srcOrd="0" destOrd="0" presId="urn:microsoft.com/office/officeart/2005/8/layout/process3"/>
    <dgm:cxn modelId="{B59DEEA6-CA6A-4D9F-BC35-791C0E3C0924}" type="presParOf" srcId="{D905AED1-D053-4D92-A584-B0B6828F12F7}" destId="{7F7ABC7D-CF0F-4DD0-963E-5D20EC9F1DF6}" srcOrd="8" destOrd="0" presId="urn:microsoft.com/office/officeart/2005/8/layout/process3"/>
    <dgm:cxn modelId="{536D5165-E524-4942-826F-6A3E78488A1F}" type="presParOf" srcId="{7F7ABC7D-CF0F-4DD0-963E-5D20EC9F1DF6}" destId="{E4C88E6A-26B3-45D7-B0C9-A0CFBA35AB71}" srcOrd="0" destOrd="0" presId="urn:microsoft.com/office/officeart/2005/8/layout/process3"/>
    <dgm:cxn modelId="{E8C4ED42-95A2-46A3-B964-F53182C80ED9}" type="presParOf" srcId="{7F7ABC7D-CF0F-4DD0-963E-5D20EC9F1DF6}" destId="{3F6C2B6B-187A-4146-83DD-8B41589FC754}" srcOrd="1" destOrd="0" presId="urn:microsoft.com/office/officeart/2005/8/layout/process3"/>
    <dgm:cxn modelId="{8CF985DF-B43C-4769-9CEC-982AAE0C0872}" type="presParOf" srcId="{7F7ABC7D-CF0F-4DD0-963E-5D20EC9F1DF6}" destId="{8236AC8A-828C-4D17-BA78-12A40B4E55BB}" srcOrd="2" destOrd="0" presId="urn:microsoft.com/office/officeart/2005/8/layout/process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B5175F-5487-479A-90EA-E2715F6A54F2}">
      <dsp:nvSpPr>
        <dsp:cNvPr id="0" name=""/>
        <dsp:cNvSpPr/>
      </dsp:nvSpPr>
      <dsp:spPr>
        <a:xfrm>
          <a:off x="15124" y="53677"/>
          <a:ext cx="1172049" cy="704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r>
            <a:rPr lang="nl-NL" sz="900" b="1" kern="1200"/>
            <a:t>Student geeft signaal</a:t>
          </a:r>
        </a:p>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endParaRPr lang="nl-NL" sz="900" b="1" kern="1200"/>
        </a:p>
      </dsp:txBody>
      <dsp:txXfrm>
        <a:off x="15124" y="53677"/>
        <a:ext cx="1172049" cy="469355"/>
      </dsp:txXfrm>
    </dsp:sp>
    <dsp:sp modelId="{45118DC7-1E55-4A26-AE72-405588608776}">
      <dsp:nvSpPr>
        <dsp:cNvPr id="0" name=""/>
        <dsp:cNvSpPr/>
      </dsp:nvSpPr>
      <dsp:spPr>
        <a:xfrm>
          <a:off x="254948" y="523033"/>
          <a:ext cx="1172049" cy="4252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nl-NL" sz="900" kern="1200"/>
            <a:t>Student geeft aan te twijfelen of te willen stoppen met de opleiding</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Als slb'er signaleer je loopbaanproblematiek bij de student. (motivatiegebrek, achterstand).</a:t>
          </a:r>
        </a:p>
      </dsp:txBody>
      <dsp:txXfrm>
        <a:off x="289276" y="557361"/>
        <a:ext cx="1103393" cy="4183844"/>
      </dsp:txXfrm>
    </dsp:sp>
    <dsp:sp modelId="{C6851D62-FB5F-4418-B466-3E9084F869AF}">
      <dsp:nvSpPr>
        <dsp:cNvPr id="0" name=""/>
        <dsp:cNvSpPr/>
      </dsp:nvSpPr>
      <dsp:spPr>
        <a:xfrm>
          <a:off x="1364813" y="142428"/>
          <a:ext cx="376595" cy="2918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1364813" y="200799"/>
        <a:ext cx="289039" cy="175112"/>
      </dsp:txXfrm>
    </dsp:sp>
    <dsp:sp modelId="{B862C3A5-220D-4E86-9B2E-A3C6F6E12A4E}">
      <dsp:nvSpPr>
        <dsp:cNvPr id="0" name=""/>
        <dsp:cNvSpPr/>
      </dsp:nvSpPr>
      <dsp:spPr>
        <a:xfrm>
          <a:off x="1897731" y="53677"/>
          <a:ext cx="1172049" cy="704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r>
            <a:rPr lang="nl-NL" sz="900" b="1" kern="1200"/>
            <a:t>Gesprek met slb'er</a:t>
          </a:r>
        </a:p>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endParaRPr lang="nl-NL" sz="900" b="1" kern="1200"/>
        </a:p>
      </dsp:txBody>
      <dsp:txXfrm>
        <a:off x="1897731" y="53677"/>
        <a:ext cx="1172049" cy="469355"/>
      </dsp:txXfrm>
    </dsp:sp>
    <dsp:sp modelId="{2B530D32-D9B4-46DE-9758-B3356D9A0079}">
      <dsp:nvSpPr>
        <dsp:cNvPr id="0" name=""/>
        <dsp:cNvSpPr/>
      </dsp:nvSpPr>
      <dsp:spPr>
        <a:xfrm>
          <a:off x="2137555" y="523033"/>
          <a:ext cx="1172049" cy="4252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nl-NL" sz="900" kern="1200"/>
            <a:t>Achterhalen waarom de student wil stoppen. Valt stage tegen? Heeft de student verkeerde informatie gekregen bij voorlichting? Heeft de student hulp nodig in het omgaan ergens mee? Of weet de student zeker dat hij/zij deze opleiding niet wil doen?</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Na 1 oktober niet direct overgaan tot keuzecoaching. Laat student eerst over bovengenoemde nadenken.</a:t>
          </a:r>
          <a:br>
            <a:rPr lang="nl-NL" sz="900" kern="1200"/>
          </a:br>
          <a:br>
            <a:rPr lang="nl-NL" sz="900" kern="1200"/>
          </a:br>
          <a:r>
            <a:rPr lang="nl-NL" sz="900" u="sng" kern="1200"/>
            <a:t>Belangrijk:</a:t>
          </a:r>
        </a:p>
        <a:p>
          <a:pPr marL="57150" lvl="1" indent="-57150" algn="l" defTabSz="400050">
            <a:lnSpc>
              <a:spcPct val="90000"/>
            </a:lnSpc>
            <a:spcBef>
              <a:spcPct val="0"/>
            </a:spcBef>
            <a:spcAft>
              <a:spcPct val="15000"/>
            </a:spcAft>
            <a:buChar char="•"/>
          </a:pPr>
          <a:r>
            <a:rPr lang="nl-NL" sz="900" kern="1200"/>
            <a:t>TDZ betrekken</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Coördinator informeren</a:t>
          </a:r>
        </a:p>
      </dsp:txBody>
      <dsp:txXfrm>
        <a:off x="2171883" y="557361"/>
        <a:ext cx="1103393" cy="4183844"/>
      </dsp:txXfrm>
    </dsp:sp>
    <dsp:sp modelId="{7496DC2E-3EEB-44D7-8A54-B3B48D418C2C}">
      <dsp:nvSpPr>
        <dsp:cNvPr id="0" name=""/>
        <dsp:cNvSpPr/>
      </dsp:nvSpPr>
      <dsp:spPr>
        <a:xfrm>
          <a:off x="3247420" y="142428"/>
          <a:ext cx="376595" cy="2918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3247420" y="200799"/>
        <a:ext cx="289039" cy="175112"/>
      </dsp:txXfrm>
    </dsp:sp>
    <dsp:sp modelId="{FFDA1E6B-C3B5-40A6-95DB-88D30771E0BC}">
      <dsp:nvSpPr>
        <dsp:cNvPr id="0" name=""/>
        <dsp:cNvSpPr/>
      </dsp:nvSpPr>
      <dsp:spPr>
        <a:xfrm>
          <a:off x="3780338" y="53677"/>
          <a:ext cx="1172049" cy="704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r>
            <a:rPr lang="nl-NL" sz="900" b="1" kern="1200"/>
            <a:t>Betrekken partijen</a:t>
          </a:r>
        </a:p>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endParaRPr lang="nl-NL" sz="900" b="1" kern="1200"/>
        </a:p>
      </dsp:txBody>
      <dsp:txXfrm>
        <a:off x="3780338" y="53677"/>
        <a:ext cx="1172049" cy="469355"/>
      </dsp:txXfrm>
    </dsp:sp>
    <dsp:sp modelId="{270E4899-96AA-494C-8E0A-F09926EFB634}">
      <dsp:nvSpPr>
        <dsp:cNvPr id="0" name=""/>
        <dsp:cNvSpPr/>
      </dsp:nvSpPr>
      <dsp:spPr>
        <a:xfrm>
          <a:off x="4020162" y="523033"/>
          <a:ext cx="1172049" cy="4252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nl-NL" sz="900" kern="1200"/>
            <a:t>Stagedocent</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Ouders</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TDZ</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SDV</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Buurtteam</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Orthopedagoog</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Leerplicht</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Externe begeleiding</a:t>
          </a:r>
        </a:p>
      </dsp:txBody>
      <dsp:txXfrm>
        <a:off x="4054490" y="557361"/>
        <a:ext cx="1103393" cy="4183844"/>
      </dsp:txXfrm>
    </dsp:sp>
    <dsp:sp modelId="{5946DDE8-0E19-4A58-ACF2-2898AE8E1129}">
      <dsp:nvSpPr>
        <dsp:cNvPr id="0" name=""/>
        <dsp:cNvSpPr/>
      </dsp:nvSpPr>
      <dsp:spPr>
        <a:xfrm>
          <a:off x="5130027" y="142428"/>
          <a:ext cx="376595" cy="2918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5130027" y="200799"/>
        <a:ext cx="289039" cy="175112"/>
      </dsp:txXfrm>
    </dsp:sp>
    <dsp:sp modelId="{83BCA8DE-7DF1-485E-AC01-801F26F750BF}">
      <dsp:nvSpPr>
        <dsp:cNvPr id="0" name=""/>
        <dsp:cNvSpPr/>
      </dsp:nvSpPr>
      <dsp:spPr>
        <a:xfrm>
          <a:off x="5662945" y="53677"/>
          <a:ext cx="1172049" cy="704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r>
            <a:rPr lang="nl-NL" sz="900" b="1" kern="1200"/>
            <a:t>Tweede gesprek</a:t>
          </a:r>
        </a:p>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endParaRPr lang="nl-NL" sz="900" b="1" kern="1200"/>
        </a:p>
      </dsp:txBody>
      <dsp:txXfrm>
        <a:off x="5662945" y="53677"/>
        <a:ext cx="1172049" cy="469355"/>
      </dsp:txXfrm>
    </dsp:sp>
    <dsp:sp modelId="{0F7B2521-9013-49F1-909F-53D64AE42D2D}">
      <dsp:nvSpPr>
        <dsp:cNvPr id="0" name=""/>
        <dsp:cNvSpPr/>
      </dsp:nvSpPr>
      <dsp:spPr>
        <a:xfrm>
          <a:off x="5902769" y="523033"/>
          <a:ext cx="1172049" cy="4252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nl-NL" sz="900" kern="1200"/>
            <a:t>Met slb'er en eventueel één of meerdere van eerdergenoemde partijen.</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Vaststellen wat de situatie van de student is.</a:t>
          </a:r>
        </a:p>
      </dsp:txBody>
      <dsp:txXfrm>
        <a:off x="5937097" y="557361"/>
        <a:ext cx="1103393" cy="4183844"/>
      </dsp:txXfrm>
    </dsp:sp>
    <dsp:sp modelId="{4B700F83-2C86-4678-9F3F-4AFF84A48A34}">
      <dsp:nvSpPr>
        <dsp:cNvPr id="0" name=""/>
        <dsp:cNvSpPr/>
      </dsp:nvSpPr>
      <dsp:spPr>
        <a:xfrm>
          <a:off x="7012634" y="142428"/>
          <a:ext cx="376595" cy="2918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l-NL" sz="400" kern="1200"/>
        </a:p>
      </dsp:txBody>
      <dsp:txXfrm>
        <a:off x="7012634" y="200799"/>
        <a:ext cx="289039" cy="175112"/>
      </dsp:txXfrm>
    </dsp:sp>
    <dsp:sp modelId="{3F6C2B6B-187A-4146-83DD-8B41589FC754}">
      <dsp:nvSpPr>
        <dsp:cNvPr id="0" name=""/>
        <dsp:cNvSpPr/>
      </dsp:nvSpPr>
      <dsp:spPr>
        <a:xfrm>
          <a:off x="7545552" y="53677"/>
          <a:ext cx="1172049" cy="7047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r>
            <a:rPr lang="nl-NL" sz="900" b="1" kern="1200"/>
            <a:t>Actie</a:t>
          </a:r>
        </a:p>
        <a:p>
          <a:pPr marL="0" lvl="0" indent="0" algn="l" defTabSz="400050">
            <a:lnSpc>
              <a:spcPct val="90000"/>
            </a:lnSpc>
            <a:spcBef>
              <a:spcPct val="0"/>
            </a:spcBef>
            <a:spcAft>
              <a:spcPct val="35000"/>
            </a:spcAft>
            <a:buNone/>
          </a:pPr>
          <a:endParaRPr lang="nl-NL" sz="900" b="1" kern="1200"/>
        </a:p>
        <a:p>
          <a:pPr marL="0" lvl="0" indent="0" algn="l" defTabSz="400050">
            <a:lnSpc>
              <a:spcPct val="90000"/>
            </a:lnSpc>
            <a:spcBef>
              <a:spcPct val="0"/>
            </a:spcBef>
            <a:spcAft>
              <a:spcPct val="35000"/>
            </a:spcAft>
            <a:buNone/>
          </a:pPr>
          <a:endParaRPr lang="nl-NL" sz="900" b="1" kern="1200"/>
        </a:p>
      </dsp:txBody>
      <dsp:txXfrm>
        <a:off x="7545552" y="53677"/>
        <a:ext cx="1172049" cy="469355"/>
      </dsp:txXfrm>
    </dsp:sp>
    <dsp:sp modelId="{8236AC8A-828C-4D17-BA78-12A40B4E55BB}">
      <dsp:nvSpPr>
        <dsp:cNvPr id="0" name=""/>
        <dsp:cNvSpPr/>
      </dsp:nvSpPr>
      <dsp:spPr>
        <a:xfrm>
          <a:off x="7785376" y="523033"/>
          <a:ext cx="1172049" cy="42525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nl-NL" sz="900" kern="1200"/>
            <a:t>Wil een student definitief stoppen met deze opleiding - inschakelen keuzecoaching via SDV (verplicht).</a:t>
          </a:r>
          <a:br>
            <a:rPr lang="nl-NL" sz="900" kern="1200"/>
          </a:br>
          <a:br>
            <a:rPr lang="nl-NL" sz="900" kern="1200"/>
          </a:br>
          <a:r>
            <a:rPr lang="nl-NL" sz="900" i="1" kern="1200"/>
            <a:t>Student 18-? Informeer ouders</a:t>
          </a:r>
          <a:br>
            <a:rPr lang="nl-NL" sz="900" i="1" kern="1200"/>
          </a:br>
          <a:endParaRPr lang="nl-NL" sz="900" kern="1200"/>
        </a:p>
        <a:p>
          <a:pPr marL="57150" lvl="1" indent="-57150" algn="l" defTabSz="400050">
            <a:lnSpc>
              <a:spcPct val="90000"/>
            </a:lnSpc>
            <a:spcBef>
              <a:spcPct val="0"/>
            </a:spcBef>
            <a:spcAft>
              <a:spcPct val="15000"/>
            </a:spcAft>
            <a:buChar char="•"/>
          </a:pPr>
          <a:r>
            <a:rPr lang="nl-NL" sz="900" kern="1200"/>
            <a:t>Oplossen probleem dat speelt, student gaat door met opleiding.</a:t>
          </a:r>
          <a:br>
            <a:rPr lang="nl-NL" sz="900" kern="1200"/>
          </a:br>
          <a:endParaRPr lang="nl-NL" sz="900" kern="1200"/>
        </a:p>
        <a:p>
          <a:pPr marL="57150" lvl="1" indent="-57150" algn="l" defTabSz="400050">
            <a:lnSpc>
              <a:spcPct val="90000"/>
            </a:lnSpc>
            <a:spcBef>
              <a:spcPct val="0"/>
            </a:spcBef>
            <a:spcAft>
              <a:spcPct val="15000"/>
            </a:spcAft>
            <a:buChar char="•"/>
          </a:pPr>
          <a:r>
            <a:rPr lang="nl-NL" sz="900" kern="1200"/>
            <a:t>Coaching /begeleiding inschakelen. Afspraak maken voor evaluatie.</a:t>
          </a:r>
          <a:br>
            <a:rPr lang="nl-NL" sz="900" kern="1200"/>
          </a:br>
          <a:br>
            <a:rPr lang="nl-NL" sz="900" kern="1200"/>
          </a:br>
          <a:r>
            <a:rPr lang="nl-NL" sz="900" u="sng" kern="1200"/>
            <a:t>Belangrijk:</a:t>
          </a:r>
        </a:p>
        <a:p>
          <a:pPr marL="57150" lvl="1" indent="-57150" algn="l" defTabSz="400050">
            <a:lnSpc>
              <a:spcPct val="90000"/>
            </a:lnSpc>
            <a:spcBef>
              <a:spcPct val="0"/>
            </a:spcBef>
            <a:spcAft>
              <a:spcPct val="15000"/>
            </a:spcAft>
            <a:buChar char="•"/>
          </a:pPr>
          <a:r>
            <a:rPr lang="nl-NL" sz="900" kern="1200"/>
            <a:t>TDZ betrekken</a:t>
          </a:r>
        </a:p>
        <a:p>
          <a:pPr marL="57150" lvl="1" indent="-57150" algn="l" defTabSz="400050">
            <a:lnSpc>
              <a:spcPct val="90000"/>
            </a:lnSpc>
            <a:spcBef>
              <a:spcPct val="0"/>
            </a:spcBef>
            <a:spcAft>
              <a:spcPct val="15000"/>
            </a:spcAft>
            <a:buChar char="•"/>
          </a:pPr>
          <a:endParaRPr lang="nl-NL" sz="900" kern="1200"/>
        </a:p>
        <a:p>
          <a:pPr marL="57150" lvl="1" indent="-57150" algn="l" defTabSz="400050">
            <a:lnSpc>
              <a:spcPct val="90000"/>
            </a:lnSpc>
            <a:spcBef>
              <a:spcPct val="0"/>
            </a:spcBef>
            <a:spcAft>
              <a:spcPct val="15000"/>
            </a:spcAft>
            <a:buChar char="•"/>
          </a:pPr>
          <a:r>
            <a:rPr lang="nl-NL" sz="900" kern="1200"/>
            <a:t>Coördinator informeren</a:t>
          </a:r>
        </a:p>
      </dsp:txBody>
      <dsp:txXfrm>
        <a:off x="7819704" y="557361"/>
        <a:ext cx="1103393" cy="418384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C6675-00B2-4193-9003-1A388F12B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9070</Words>
  <Characters>49891</Characters>
  <Application>Microsoft Office Word</Application>
  <DocSecurity>0</DocSecurity>
  <Lines>415</Lines>
  <Paragraphs>117</Paragraphs>
  <ScaleCrop>false</ScaleCrop>
  <HeadingPairs>
    <vt:vector size="2" baseType="variant">
      <vt:variant>
        <vt:lpstr>Titel</vt:lpstr>
      </vt:variant>
      <vt:variant>
        <vt:i4>1</vt:i4>
      </vt:variant>
    </vt:vector>
  </HeadingPairs>
  <TitlesOfParts>
    <vt:vector size="1" baseType="lpstr">
      <vt:lpstr>Verpleegkunde Jaar 1 Informatieboek</vt:lpstr>
    </vt:vector>
  </TitlesOfParts>
  <Company>MBO Utrecht</Company>
  <LinksUpToDate>false</LinksUpToDate>
  <CharactersWithSpaces>58844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Verpleegkunde Jaar 1 Informatieboek</dc:title>
  <dc:subject/>
  <dc:creator>Dylan Heldenbergh</dc:creator>
  <cp:keywords/>
  <dc:description>Gebruik dit informatieboek ter ondersteuning van je rol als slb'er.</dc:description>
  <cp:lastModifiedBy>Dylan Heldenbergh</cp:lastModifiedBy>
  <cp:revision>2</cp:revision>
  <dcterms:created xsi:type="dcterms:W3CDTF">2023-03-22T16:05:00Z</dcterms:created>
  <dcterms:modified xsi:type="dcterms:W3CDTF">2023-03-22T16:05:00Z</dcterms:modified>
  <cp:contentStatus/>
</cp:coreProperties>
</file>